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49ECC" w14:textId="77777777" w:rsidR="00904112" w:rsidRPr="00586CE9" w:rsidRDefault="0023168E" w:rsidP="0023168E">
      <w:pPr>
        <w:tabs>
          <w:tab w:val="left" w:pos="9020"/>
        </w:tabs>
        <w:rPr>
          <w:rFonts w:ascii="Stencil" w:hAnsi="Stencil"/>
          <w:b/>
          <w:i/>
          <w:sz w:val="44"/>
        </w:rPr>
      </w:pPr>
      <w:r>
        <w:rPr>
          <w:rFonts w:ascii="Stencil" w:hAnsi="Stencil"/>
          <w:b/>
          <w:i/>
          <w:sz w:val="44"/>
        </w:rPr>
        <w:tab/>
      </w:r>
    </w:p>
    <w:p w14:paraId="391CBB9F" w14:textId="77777777" w:rsidR="00121058" w:rsidRPr="00121058" w:rsidRDefault="003F37A9" w:rsidP="00121058">
      <w:pPr>
        <w:jc w:val="center"/>
        <w:rPr>
          <w:rFonts w:ascii="Kunstler Script" w:hAnsi="Kunstler Script"/>
          <w:b/>
          <w:sz w:val="36"/>
          <w:szCs w:val="36"/>
        </w:rPr>
      </w:pPr>
      <w:r>
        <w:rPr>
          <w:noProof/>
          <w:sz w:val="36"/>
          <w:szCs w:val="36"/>
          <w:lang w:val="en-US"/>
        </w:rPr>
        <mc:AlternateContent>
          <mc:Choice Requires="wps">
            <w:drawing>
              <wp:anchor distT="0" distB="0" distL="114300" distR="114300" simplePos="0" relativeHeight="251657216" behindDoc="1" locked="0" layoutInCell="1" allowOverlap="1" wp14:anchorId="175A1CA3" wp14:editId="4AB3DE38">
                <wp:simplePos x="0" y="0"/>
                <wp:positionH relativeFrom="column">
                  <wp:posOffset>1152525</wp:posOffset>
                </wp:positionH>
                <wp:positionV relativeFrom="paragraph">
                  <wp:posOffset>252730</wp:posOffset>
                </wp:positionV>
                <wp:extent cx="4751705" cy="3329940"/>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51705" cy="3329940"/>
                        </a:xfrm>
                        <a:prstGeom prst="rect">
                          <a:avLst/>
                        </a:prstGeom>
                        <a:extLst>
                          <a:ext uri="{AF507438-7753-43e0-B8FC-AC1667EBCBE1}">
                            <a14:hiddenEffects xmlns:a14="http://schemas.microsoft.com/office/drawing/2010/main">
                              <a:effectLst/>
                            </a14:hiddenEffects>
                          </a:ext>
                        </a:extLst>
                      </wps:spPr>
                      <wps:txbx>
                        <w:txbxContent>
                          <w:p w14:paraId="4CF330F4" w14:textId="77777777" w:rsidR="00C05283" w:rsidRDefault="00C05283" w:rsidP="00CC3C88">
                            <w:pPr>
                              <w:pStyle w:val="NormalWeb"/>
                              <w:spacing w:before="0" w:beforeAutospacing="0" w:after="0" w:afterAutospacing="0"/>
                              <w:jc w:val="center"/>
                            </w:pPr>
                            <w:r>
                              <w:rPr>
                                <w:rFonts w:ascii="Stencil" w:hAnsi="Stencil"/>
                                <w:color w:val="000000"/>
                                <w:sz w:val="72"/>
                                <w:szCs w:val="72"/>
                                <w14:textOutline w14:w="9525" w14:cap="flat" w14:cmpd="sng" w14:algn="ctr">
                                  <w14:solidFill>
                                    <w14:srgbClr w14:val="000000"/>
                                  </w14:solidFill>
                                  <w14:prstDash w14:val="solid"/>
                                  <w14:round/>
                                </w14:textOutline>
                              </w:rPr>
                              <w:t>COWBOYS</w:t>
                            </w:r>
                          </w:p>
                          <w:p w14:paraId="28A9EDAA" w14:textId="77777777" w:rsidR="00C05283" w:rsidRDefault="00C05283" w:rsidP="00CC3C88">
                            <w:pPr>
                              <w:pStyle w:val="NormalWeb"/>
                              <w:spacing w:before="0" w:beforeAutospacing="0" w:after="0" w:afterAutospacing="0"/>
                              <w:jc w:val="center"/>
                            </w:pPr>
                            <w:r>
                              <w:rPr>
                                <w:rFonts w:ascii="Stencil" w:hAnsi="Stencil"/>
                                <w:color w:val="000000"/>
                                <w:sz w:val="72"/>
                                <w:szCs w:val="72"/>
                                <w14:textOutline w14:w="9525" w14:cap="flat" w14:cmpd="sng" w14:algn="ctr">
                                  <w14:solidFill>
                                    <w14:srgbClr w14:val="000000"/>
                                  </w14:solidFill>
                                  <w14:prstDash w14:val="solid"/>
                                  <w14:round/>
                                </w14:textOutline>
                              </w:rPr>
                              <w:t>&amp;</w:t>
                            </w:r>
                          </w:p>
                        </w:txbxContent>
                      </wps:txbx>
                      <wps:bodyPr spcFirstLastPara="1" wrap="square" numCol="1" fromWordArt="1">
                        <a:prstTxWarp prst="textArchUp">
                          <a:avLst>
                            <a:gd name="adj" fmla="val 1080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WordArt 2" o:spid="_x0000_s1026" type="#_x0000_t202" style="position:absolute;left:0;text-align:left;margin-left:90.75pt;margin-top:19.9pt;width:374.15pt;height:26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" filled="f" stroked="f">
                <o:lock v:ext="edit" text="t" shapetype="t"/>
                <v:textbox>
                  <w:txbxContent>
                    <w:p w14:paraId="4CF330F4" w14:textId="77777777" w:rsidR="00C05283" w:rsidRDefault="00C05283" w:rsidP="00CC3C88">
                      <w:pPr>
                        <w:pStyle w:val="NormalWeb"/>
                        <w:spacing w:before="0" w:beforeAutospacing="0" w:after="0" w:afterAutospacing="0"/>
                        <w:jc w:val="center"/>
                      </w:pPr>
                      <w:r>
                        <w:rPr>
                          <w:rFonts w:ascii="Stencil" w:hAnsi="Stencil"/>
                          <w:color w:val="000000"/>
                          <w:sz w:val="72"/>
                          <w:szCs w:val="72"/>
                          <w14:textOutline w14:w="9525" w14:cap="flat" w14:cmpd="sng" w14:algn="ctr">
                            <w14:solidFill>
                              <w14:srgbClr w14:val="000000"/>
                            </w14:solidFill>
                            <w14:prstDash w14:val="solid"/>
                            <w14:round/>
                          </w14:textOutline>
                        </w:rPr>
                        <w:t>COWBOYS</w:t>
                      </w:r>
                    </w:p>
                    <w:p w14:paraId="28A9EDAA" w14:textId="77777777" w:rsidR="00C05283" w:rsidRDefault="00C05283" w:rsidP="00CC3C88">
                      <w:pPr>
                        <w:pStyle w:val="NormalWeb"/>
                        <w:spacing w:before="0" w:beforeAutospacing="0" w:after="0" w:afterAutospacing="0"/>
                        <w:jc w:val="center"/>
                      </w:pPr>
                      <w:r>
                        <w:rPr>
                          <w:rFonts w:ascii="Stencil" w:hAnsi="Stencil"/>
                          <w:color w:val="000000"/>
                          <w:sz w:val="72"/>
                          <w:szCs w:val="72"/>
                          <w14:textOutline w14:w="9525" w14:cap="flat" w14:cmpd="sng" w14:algn="ctr">
                            <w14:solidFill>
                              <w14:srgbClr w14:val="000000"/>
                            </w14:solidFill>
                            <w14:prstDash w14:val="solid"/>
                            <w14:round/>
                          </w14:textOutline>
                        </w:rPr>
                        <w:t>&amp;</w:t>
                      </w:r>
                    </w:p>
                  </w:txbxContent>
                </v:textbox>
              </v:shape>
            </w:pict>
          </mc:Fallback>
        </mc:AlternateContent>
      </w:r>
      <w:r w:rsidR="00CC3C88">
        <w:rPr>
          <w:noProof/>
          <w:sz w:val="36"/>
          <w:szCs w:val="36"/>
          <w:lang w:val="en-US"/>
        </w:rPr>
        <mc:AlternateContent>
          <mc:Choice Requires="wps">
            <w:drawing>
              <wp:anchor distT="0" distB="0" distL="114300" distR="114300" simplePos="0" relativeHeight="251658240" behindDoc="1" locked="0" layoutInCell="1" allowOverlap="1" wp14:anchorId="39D2FF5B" wp14:editId="6E9B0A9E">
                <wp:simplePos x="0" y="0"/>
                <wp:positionH relativeFrom="column">
                  <wp:posOffset>2524125</wp:posOffset>
                </wp:positionH>
                <wp:positionV relativeFrom="paragraph">
                  <wp:posOffset>709930</wp:posOffset>
                </wp:positionV>
                <wp:extent cx="1955800" cy="713740"/>
                <wp:effectExtent l="13335" t="6350" r="12065" b="635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55800" cy="713740"/>
                        </a:xfrm>
                        <a:prstGeom prst="rect">
                          <a:avLst/>
                        </a:prstGeom>
                        <a:extLst>
                          <a:ext uri="{AF507438-7753-43e0-B8FC-AC1667EBCBE1}">
                            <a14:hiddenEffects xmlns:a14="http://schemas.microsoft.com/office/drawing/2010/main">
                              <a:effectLst/>
                            </a14:hiddenEffects>
                          </a:ext>
                        </a:extLst>
                      </wps:spPr>
                      <wps:txbx>
                        <w:txbxContent>
                          <w:p w14:paraId="58ACCA75" w14:textId="77777777" w:rsidR="00C05283" w:rsidRDefault="00C05283" w:rsidP="00CC3C88">
                            <w:pPr>
                              <w:pStyle w:val="NormalWeb"/>
                              <w:spacing w:before="0" w:beforeAutospacing="0" w:after="0" w:afterAutospacing="0"/>
                              <w:jc w:val="center"/>
                            </w:pPr>
                            <w:r>
                              <w:rPr>
                                <w:rFonts w:ascii="Lucida Calligraphy" w:hAnsi="Lucida Calligraphy"/>
                                <w:color w:val="000000"/>
                                <w:sz w:val="72"/>
                                <w:szCs w:val="72"/>
                                <w14:textOutline w14:w="9525" w14:cap="flat" w14:cmpd="sng" w14:algn="ctr">
                                  <w14:solidFill>
                                    <w14:srgbClr w14:val="000000"/>
                                  </w14:solidFill>
                                  <w14:prstDash w14:val="solid"/>
                                  <w14:round/>
                                </w14:textOutline>
                              </w:rPr>
                              <w:t>Angels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7" type="#_x0000_t202" style="position:absolute;left:0;text-align:left;margin-left:198.75pt;margin-top:55.9pt;width:154pt;height:5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" filled="f" stroked="f">
                <o:lock v:ext="edit" text="t" shapetype="t"/>
                <v:textbox style="mso-fit-shape-to-text:t">
                  <w:txbxContent>
                    <w:p w:rsidR="00CC3C88" w:rsidRDefault="00CC3C88" w:rsidP="00CC3C88">
                      <w:pPr>
                        <w:pStyle w:val="NormalWeb"/>
                        <w:spacing w:before="0" w:beforeAutospacing="0" w:after="0" w:afterAutospacing="0"/>
                        <w:jc w:val="center"/>
                      </w:pPr>
                      <w:r>
                        <w:rPr>
                          <w:rFonts w:ascii="Lucida Calligraphy" w:hAnsi="Lucida Calligraphy"/>
                          <w:color w:val="000000"/>
                          <w:sz w:val="72"/>
                          <w:szCs w:val="72"/>
                          <w14:textOutline w14:w="9525" w14:cap="flat" w14:cmpd="sng" w14:algn="ctr">
                            <w14:solidFill>
                              <w14:srgbClr w14:val="000000"/>
                            </w14:solidFill>
                            <w14:prstDash w14:val="solid"/>
                            <w14:round/>
                          </w14:textOutline>
                        </w:rPr>
                        <w:t>Angels</w:t>
                      </w:r>
                    </w:p>
                  </w:txbxContent>
                </v:textbox>
              </v:shape>
            </w:pict>
          </mc:Fallback>
        </mc:AlternateContent>
      </w:r>
    </w:p>
    <w:p w14:paraId="1E568F7E" w14:textId="77777777" w:rsidR="00121058" w:rsidRDefault="00121058" w:rsidP="00121058">
      <w:pPr>
        <w:jc w:val="center"/>
        <w:rPr>
          <w:rFonts w:ascii="Copperplate Gothic Bold" w:hAnsi="Copperplate Gothic Bold"/>
          <w:b/>
          <w:sz w:val="52"/>
          <w:szCs w:val="52"/>
        </w:rPr>
      </w:pPr>
    </w:p>
    <w:p w14:paraId="79CB883F" w14:textId="77777777" w:rsidR="00E014A6" w:rsidRDefault="00E014A6" w:rsidP="00551744">
      <w:pPr>
        <w:rPr>
          <w:rFonts w:ascii="Copperplate Gothic Bold" w:hAnsi="Copperplate Gothic Bold"/>
          <w:b/>
          <w:sz w:val="52"/>
          <w:szCs w:val="52"/>
        </w:rPr>
      </w:pPr>
    </w:p>
    <w:p w14:paraId="1036D0ED" w14:textId="77777777" w:rsidR="000C7D81" w:rsidRPr="00121058" w:rsidRDefault="000C7D81" w:rsidP="00121058">
      <w:pPr>
        <w:jc w:val="center"/>
        <w:rPr>
          <w:rFonts w:ascii="Kunstler Script" w:hAnsi="Kunstler Script"/>
          <w:b/>
          <w:sz w:val="116"/>
          <w:szCs w:val="116"/>
        </w:rPr>
      </w:pPr>
      <w:r w:rsidRPr="00D954CA">
        <w:rPr>
          <w:rFonts w:ascii="Copperplate Gothic Bold" w:hAnsi="Copperplate Gothic Bold"/>
          <w:b/>
          <w:sz w:val="52"/>
          <w:szCs w:val="52"/>
        </w:rPr>
        <w:t>Dance Academy</w:t>
      </w:r>
    </w:p>
    <w:p w14:paraId="21F9C747" w14:textId="77777777" w:rsidR="000C7D81" w:rsidRPr="00581B09" w:rsidRDefault="000C7D81" w:rsidP="000C7D81">
      <w:pPr>
        <w:jc w:val="center"/>
        <w:rPr>
          <w:rFonts w:ascii="Copperplate Gothic Bold" w:hAnsi="Copperplate Gothic Bold"/>
          <w:b/>
          <w:sz w:val="20"/>
          <w:szCs w:val="52"/>
        </w:rPr>
      </w:pPr>
    </w:p>
    <w:p w14:paraId="065EA498" w14:textId="75A70AB2" w:rsidR="000C7D81" w:rsidRPr="00581B09" w:rsidRDefault="000C7D81" w:rsidP="000C7D81">
      <w:pPr>
        <w:jc w:val="center"/>
        <w:rPr>
          <w:rFonts w:ascii="Stencil" w:hAnsi="Stencil"/>
          <w:b/>
          <w:i/>
          <w:sz w:val="56"/>
          <w:u w:val="single"/>
        </w:rPr>
      </w:pPr>
      <w:r w:rsidRPr="00581B09">
        <w:rPr>
          <w:rFonts w:ascii="Stencil" w:hAnsi="Stencil"/>
          <w:b/>
          <w:sz w:val="56"/>
          <w:szCs w:val="52"/>
          <w:u w:val="single"/>
        </w:rPr>
        <w:t>Information 201</w:t>
      </w:r>
      <w:r w:rsidR="00EE31FF">
        <w:rPr>
          <w:rFonts w:ascii="Stencil" w:hAnsi="Stencil"/>
          <w:b/>
          <w:sz w:val="56"/>
          <w:szCs w:val="52"/>
          <w:u w:val="single"/>
        </w:rPr>
        <w:t>8</w:t>
      </w:r>
    </w:p>
    <w:p w14:paraId="77DD1EBA" w14:textId="77777777" w:rsidR="000C7D81" w:rsidRDefault="000C7D81">
      <w:pPr>
        <w:rPr>
          <w:i/>
          <w:sz w:val="28"/>
        </w:rPr>
      </w:pPr>
    </w:p>
    <w:p w14:paraId="78F0B8A8" w14:textId="024FA781" w:rsidR="000C7D81" w:rsidRPr="00581B09" w:rsidRDefault="00EE31FF">
      <w:pPr>
        <w:rPr>
          <w:b/>
          <w:i/>
          <w:sz w:val="28"/>
        </w:rPr>
      </w:pPr>
      <w:r>
        <w:rPr>
          <w:b/>
          <w:i/>
          <w:sz w:val="28"/>
        </w:rPr>
        <w:t>2018</w:t>
      </w:r>
      <w:r w:rsidR="00A4449B">
        <w:rPr>
          <w:b/>
          <w:i/>
          <w:sz w:val="28"/>
        </w:rPr>
        <w:t xml:space="preserve"> Classes</w:t>
      </w:r>
      <w:r w:rsidR="000C7D81" w:rsidRPr="00581B09">
        <w:rPr>
          <w:b/>
          <w:i/>
          <w:sz w:val="28"/>
        </w:rPr>
        <w:t>:</w:t>
      </w:r>
    </w:p>
    <w:p w14:paraId="45E9053C" w14:textId="52128AA1" w:rsidR="000C7D81" w:rsidRDefault="000C7D81">
      <w:pPr>
        <w:rPr>
          <w:i/>
          <w:sz w:val="28"/>
        </w:rPr>
      </w:pPr>
      <w:r>
        <w:rPr>
          <w:i/>
          <w:sz w:val="28"/>
        </w:rPr>
        <w:tab/>
      </w:r>
      <w:r w:rsidR="00A4449B">
        <w:rPr>
          <w:i/>
          <w:sz w:val="28"/>
        </w:rPr>
        <w:t>Please see timetable for details re</w:t>
      </w:r>
      <w:r w:rsidR="00EE31FF">
        <w:rPr>
          <w:i/>
          <w:sz w:val="28"/>
        </w:rPr>
        <w:t>garding new class times for 2018</w:t>
      </w:r>
      <w:r w:rsidR="00A4449B">
        <w:rPr>
          <w:i/>
          <w:sz w:val="28"/>
        </w:rPr>
        <w:t xml:space="preserve">. </w:t>
      </w:r>
      <w:r w:rsidR="00EE31FF">
        <w:rPr>
          <w:i/>
          <w:sz w:val="28"/>
        </w:rPr>
        <w:t>If you are unsure which class you should be enrolling in, please don’t hesitate to contact us to discuss</w:t>
      </w:r>
      <w:r w:rsidR="00A4449B">
        <w:rPr>
          <w:i/>
          <w:sz w:val="28"/>
        </w:rPr>
        <w:t xml:space="preserve">. </w:t>
      </w:r>
      <w:r>
        <w:rPr>
          <w:i/>
          <w:sz w:val="28"/>
        </w:rPr>
        <w:t xml:space="preserve">Classes will be commencing on the </w:t>
      </w:r>
      <w:r w:rsidR="00551744">
        <w:rPr>
          <w:i/>
          <w:sz w:val="28"/>
        </w:rPr>
        <w:t xml:space="preserve">week beginning Monday the </w:t>
      </w:r>
      <w:r w:rsidR="00EE31FF">
        <w:rPr>
          <w:i/>
          <w:sz w:val="28"/>
        </w:rPr>
        <w:t>5</w:t>
      </w:r>
      <w:r w:rsidR="007579FE" w:rsidRPr="007579FE">
        <w:rPr>
          <w:i/>
          <w:sz w:val="28"/>
          <w:vertAlign w:val="superscript"/>
        </w:rPr>
        <w:t>th</w:t>
      </w:r>
      <w:r w:rsidR="007579FE">
        <w:rPr>
          <w:i/>
          <w:sz w:val="28"/>
        </w:rPr>
        <w:t xml:space="preserve"> of February</w:t>
      </w:r>
      <w:r w:rsidR="00551744">
        <w:rPr>
          <w:i/>
          <w:sz w:val="28"/>
        </w:rPr>
        <w:t>.</w:t>
      </w:r>
    </w:p>
    <w:p w14:paraId="177AA08C" w14:textId="77777777" w:rsidR="000C7D81" w:rsidRDefault="000C7D81">
      <w:pPr>
        <w:rPr>
          <w:i/>
          <w:sz w:val="28"/>
        </w:rPr>
      </w:pPr>
    </w:p>
    <w:p w14:paraId="566DD4DA" w14:textId="77777777" w:rsidR="000C7D81" w:rsidRPr="00581B09" w:rsidRDefault="000C7D81">
      <w:pPr>
        <w:rPr>
          <w:b/>
          <w:i/>
          <w:sz w:val="28"/>
        </w:rPr>
      </w:pPr>
      <w:r w:rsidRPr="00581B09">
        <w:rPr>
          <w:b/>
          <w:i/>
          <w:sz w:val="28"/>
        </w:rPr>
        <w:t>Enrolment Fees:</w:t>
      </w:r>
    </w:p>
    <w:p w14:paraId="4E8B9FAA" w14:textId="3A5E8A9F" w:rsidR="000C7D81" w:rsidRDefault="000C7D81">
      <w:pPr>
        <w:rPr>
          <w:i/>
          <w:sz w:val="28"/>
        </w:rPr>
      </w:pPr>
      <w:r>
        <w:rPr>
          <w:i/>
          <w:sz w:val="28"/>
        </w:rPr>
        <w:tab/>
      </w:r>
      <w:r w:rsidR="00EE31FF">
        <w:rPr>
          <w:i/>
          <w:sz w:val="28"/>
        </w:rPr>
        <w:t>To enrol in classes in 2018</w:t>
      </w:r>
      <w:r w:rsidR="002525F4">
        <w:rPr>
          <w:i/>
          <w:sz w:val="28"/>
        </w:rPr>
        <w:t xml:space="preserve">, every </w:t>
      </w:r>
      <w:r w:rsidR="00C1724B">
        <w:rPr>
          <w:i/>
          <w:sz w:val="28"/>
        </w:rPr>
        <w:t>student</w:t>
      </w:r>
      <w:bookmarkStart w:id="0" w:name="_GoBack"/>
      <w:bookmarkEnd w:id="0"/>
      <w:r w:rsidR="002525F4">
        <w:rPr>
          <w:i/>
          <w:sz w:val="28"/>
        </w:rPr>
        <w:t xml:space="preserve"> </w:t>
      </w:r>
      <w:r w:rsidR="002525F4" w:rsidRPr="002525F4">
        <w:rPr>
          <w:b/>
          <w:i/>
          <w:sz w:val="28"/>
          <w:u w:val="single"/>
        </w:rPr>
        <w:t>must</w:t>
      </w:r>
      <w:r w:rsidR="002525F4">
        <w:rPr>
          <w:i/>
          <w:sz w:val="28"/>
        </w:rPr>
        <w:t xml:space="preserve"> pay a</w:t>
      </w:r>
      <w:r>
        <w:rPr>
          <w:i/>
          <w:sz w:val="28"/>
        </w:rPr>
        <w:t xml:space="preserve"> non-refundable enrolm</w:t>
      </w:r>
      <w:r w:rsidR="005E5705">
        <w:rPr>
          <w:i/>
          <w:sz w:val="28"/>
        </w:rPr>
        <w:t>ent fee of $20</w:t>
      </w:r>
      <w:r w:rsidR="002525F4">
        <w:rPr>
          <w:i/>
          <w:sz w:val="28"/>
        </w:rPr>
        <w:t>.</w:t>
      </w:r>
      <w:r>
        <w:rPr>
          <w:i/>
          <w:sz w:val="28"/>
        </w:rPr>
        <w:t xml:space="preserve"> This fee will assist in covering insurance fees, music licensing fees, administration costs, etc.</w:t>
      </w:r>
      <w:r w:rsidRPr="0060078C">
        <w:rPr>
          <w:i/>
          <w:sz w:val="28"/>
        </w:rPr>
        <w:t xml:space="preserve"> </w:t>
      </w:r>
    </w:p>
    <w:p w14:paraId="5D7908E2" w14:textId="77777777" w:rsidR="000C7D81" w:rsidRDefault="000C7D81">
      <w:pPr>
        <w:rPr>
          <w:b/>
          <w:i/>
          <w:sz w:val="28"/>
        </w:rPr>
      </w:pPr>
    </w:p>
    <w:p w14:paraId="0756B4ED" w14:textId="77777777" w:rsidR="000C7D81" w:rsidRPr="005840C8" w:rsidRDefault="000C7D81">
      <w:pPr>
        <w:rPr>
          <w:b/>
          <w:i/>
          <w:sz w:val="28"/>
        </w:rPr>
      </w:pPr>
      <w:r w:rsidRPr="00581B09">
        <w:rPr>
          <w:b/>
          <w:i/>
          <w:sz w:val="28"/>
        </w:rPr>
        <w:t>Fee structure:</w:t>
      </w:r>
      <w:r>
        <w:rPr>
          <w:i/>
          <w:sz w:val="28"/>
        </w:rPr>
        <w:tab/>
      </w:r>
    </w:p>
    <w:tbl>
      <w:tblPr>
        <w:tblW w:w="1034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0"/>
        <w:gridCol w:w="2733"/>
        <w:gridCol w:w="3685"/>
      </w:tblGrid>
      <w:tr w:rsidR="000C7D81" w:rsidRPr="00F1174E" w14:paraId="46F268C5" w14:textId="77777777">
        <w:tc>
          <w:tcPr>
            <w:tcW w:w="3930" w:type="dxa"/>
          </w:tcPr>
          <w:p w14:paraId="24678E03" w14:textId="77777777" w:rsidR="000C7D81" w:rsidRPr="00F1174E" w:rsidRDefault="000C7D81">
            <w:pPr>
              <w:rPr>
                <w:b/>
                <w:i/>
                <w:sz w:val="28"/>
              </w:rPr>
            </w:pPr>
            <w:r w:rsidRPr="00F1174E">
              <w:rPr>
                <w:b/>
                <w:i/>
                <w:sz w:val="28"/>
              </w:rPr>
              <w:t>CLASS DURATION</w:t>
            </w:r>
          </w:p>
        </w:tc>
        <w:tc>
          <w:tcPr>
            <w:tcW w:w="2733" w:type="dxa"/>
          </w:tcPr>
          <w:p w14:paraId="33BFDF7C" w14:textId="77777777" w:rsidR="000C7D81" w:rsidRPr="00F1174E" w:rsidRDefault="000C7D81">
            <w:pPr>
              <w:rPr>
                <w:b/>
                <w:i/>
                <w:sz w:val="28"/>
              </w:rPr>
            </w:pPr>
            <w:r w:rsidRPr="00F1174E">
              <w:rPr>
                <w:b/>
                <w:i/>
                <w:sz w:val="28"/>
              </w:rPr>
              <w:t>PRICE PER CLASS</w:t>
            </w:r>
          </w:p>
        </w:tc>
        <w:tc>
          <w:tcPr>
            <w:tcW w:w="3685" w:type="dxa"/>
          </w:tcPr>
          <w:p w14:paraId="62ED5C14" w14:textId="77777777" w:rsidR="000C7D81" w:rsidRPr="00F1174E" w:rsidRDefault="000C7D81">
            <w:pPr>
              <w:rPr>
                <w:b/>
                <w:i/>
                <w:sz w:val="28"/>
              </w:rPr>
            </w:pPr>
            <w:r w:rsidRPr="00F1174E">
              <w:rPr>
                <w:b/>
                <w:i/>
                <w:sz w:val="28"/>
              </w:rPr>
              <w:t>PRICE PER TERM (calculated on 10 week term)</w:t>
            </w:r>
          </w:p>
        </w:tc>
      </w:tr>
      <w:tr w:rsidR="000C7D81" w:rsidRPr="00F1174E" w14:paraId="0ED54A2D" w14:textId="77777777">
        <w:tc>
          <w:tcPr>
            <w:tcW w:w="3930" w:type="dxa"/>
          </w:tcPr>
          <w:p w14:paraId="67E42A77" w14:textId="77777777" w:rsidR="000C7D81" w:rsidRPr="00F1174E" w:rsidRDefault="000C7D81">
            <w:pPr>
              <w:rPr>
                <w:i/>
                <w:sz w:val="28"/>
              </w:rPr>
            </w:pPr>
            <w:r w:rsidRPr="00F1174E">
              <w:rPr>
                <w:i/>
                <w:sz w:val="28"/>
              </w:rPr>
              <w:t>1 hour class</w:t>
            </w:r>
          </w:p>
        </w:tc>
        <w:tc>
          <w:tcPr>
            <w:tcW w:w="2733" w:type="dxa"/>
          </w:tcPr>
          <w:p w14:paraId="373E0168" w14:textId="77777777" w:rsidR="000C7D81" w:rsidRPr="00F1174E" w:rsidRDefault="000C7D81">
            <w:pPr>
              <w:rPr>
                <w:i/>
                <w:sz w:val="28"/>
              </w:rPr>
            </w:pPr>
            <w:r>
              <w:rPr>
                <w:i/>
                <w:sz w:val="28"/>
              </w:rPr>
              <w:t>$</w:t>
            </w:r>
            <w:r w:rsidR="008E2857">
              <w:rPr>
                <w:i/>
                <w:sz w:val="28"/>
              </w:rPr>
              <w:t>14</w:t>
            </w:r>
          </w:p>
        </w:tc>
        <w:tc>
          <w:tcPr>
            <w:tcW w:w="3685" w:type="dxa"/>
          </w:tcPr>
          <w:p w14:paraId="60C8B504" w14:textId="77777777" w:rsidR="000C7D81" w:rsidRPr="00F1174E" w:rsidRDefault="000C7D81" w:rsidP="00C72699">
            <w:pPr>
              <w:rPr>
                <w:i/>
                <w:sz w:val="28"/>
              </w:rPr>
            </w:pPr>
            <w:r>
              <w:rPr>
                <w:i/>
                <w:sz w:val="28"/>
              </w:rPr>
              <w:t>$</w:t>
            </w:r>
            <w:r w:rsidR="008E2857">
              <w:rPr>
                <w:i/>
                <w:sz w:val="28"/>
              </w:rPr>
              <w:t>140</w:t>
            </w:r>
          </w:p>
        </w:tc>
      </w:tr>
      <w:tr w:rsidR="00EE31FF" w:rsidRPr="00F1174E" w14:paraId="6A6AE032" w14:textId="77777777" w:rsidTr="00EE31FF">
        <w:trPr>
          <w:trHeight w:val="90"/>
        </w:trPr>
        <w:tc>
          <w:tcPr>
            <w:tcW w:w="3930" w:type="dxa"/>
          </w:tcPr>
          <w:p w14:paraId="0FD6F220" w14:textId="2127C81D" w:rsidR="00EE31FF" w:rsidRDefault="00EE31FF">
            <w:pPr>
              <w:rPr>
                <w:i/>
                <w:sz w:val="28"/>
              </w:rPr>
            </w:pPr>
            <w:r>
              <w:rPr>
                <w:i/>
                <w:sz w:val="28"/>
              </w:rPr>
              <w:t>1.5 hour class</w:t>
            </w:r>
          </w:p>
        </w:tc>
        <w:tc>
          <w:tcPr>
            <w:tcW w:w="2733" w:type="dxa"/>
          </w:tcPr>
          <w:p w14:paraId="44136EA5" w14:textId="2BEB1E96" w:rsidR="00EE31FF" w:rsidRPr="00EE31FF" w:rsidRDefault="00EE31FF" w:rsidP="00C72699">
            <w:pPr>
              <w:rPr>
                <w:i/>
                <w:sz w:val="28"/>
                <w:szCs w:val="28"/>
              </w:rPr>
            </w:pPr>
            <w:r w:rsidRPr="00EE31FF">
              <w:rPr>
                <w:i/>
                <w:sz w:val="28"/>
                <w:szCs w:val="28"/>
              </w:rPr>
              <w:t>$1</w:t>
            </w:r>
            <w:r w:rsidR="008B7FF6">
              <w:rPr>
                <w:i/>
                <w:sz w:val="28"/>
                <w:szCs w:val="28"/>
              </w:rPr>
              <w:t>7</w:t>
            </w:r>
          </w:p>
        </w:tc>
        <w:tc>
          <w:tcPr>
            <w:tcW w:w="3685" w:type="dxa"/>
          </w:tcPr>
          <w:p w14:paraId="3888928C" w14:textId="2530C2B2" w:rsidR="00EE31FF" w:rsidRPr="00EE31FF" w:rsidRDefault="008B7FF6" w:rsidP="008C77E3">
            <w:pPr>
              <w:rPr>
                <w:i/>
                <w:sz w:val="28"/>
                <w:szCs w:val="28"/>
              </w:rPr>
            </w:pPr>
            <w:r>
              <w:rPr>
                <w:i/>
                <w:sz w:val="28"/>
                <w:szCs w:val="28"/>
              </w:rPr>
              <w:t>$17</w:t>
            </w:r>
            <w:r w:rsidR="00EE31FF" w:rsidRPr="00EE31FF">
              <w:rPr>
                <w:i/>
                <w:sz w:val="28"/>
                <w:szCs w:val="28"/>
              </w:rPr>
              <w:t>0</w:t>
            </w:r>
          </w:p>
        </w:tc>
      </w:tr>
      <w:tr w:rsidR="007053C9" w:rsidRPr="00F1174E" w14:paraId="4AC3D4AD" w14:textId="77777777" w:rsidTr="00EE31FF">
        <w:trPr>
          <w:trHeight w:val="90"/>
        </w:trPr>
        <w:tc>
          <w:tcPr>
            <w:tcW w:w="3930" w:type="dxa"/>
          </w:tcPr>
          <w:p w14:paraId="278B4D28" w14:textId="712CF14A" w:rsidR="007053C9" w:rsidRDefault="00EE31FF">
            <w:pPr>
              <w:rPr>
                <w:i/>
                <w:sz w:val="28"/>
              </w:rPr>
            </w:pPr>
            <w:r>
              <w:rPr>
                <w:i/>
                <w:sz w:val="28"/>
              </w:rPr>
              <w:t>Social</w:t>
            </w:r>
            <w:r w:rsidR="00551744">
              <w:rPr>
                <w:i/>
                <w:sz w:val="28"/>
              </w:rPr>
              <w:t xml:space="preserve"> Classes</w:t>
            </w:r>
            <w:r>
              <w:rPr>
                <w:i/>
                <w:sz w:val="28"/>
              </w:rPr>
              <w:t xml:space="preserve"> (30mins)</w:t>
            </w:r>
            <w:r w:rsidR="00551744">
              <w:rPr>
                <w:i/>
                <w:sz w:val="28"/>
              </w:rPr>
              <w:t xml:space="preserve"> </w:t>
            </w:r>
            <w:r w:rsidR="005A6F9E">
              <w:rPr>
                <w:i/>
                <w:sz w:val="28"/>
              </w:rPr>
              <w:t>**</w:t>
            </w:r>
          </w:p>
        </w:tc>
        <w:tc>
          <w:tcPr>
            <w:tcW w:w="2733" w:type="dxa"/>
          </w:tcPr>
          <w:p w14:paraId="261BC2D6" w14:textId="59D23AF7" w:rsidR="007053C9" w:rsidRPr="00551744" w:rsidRDefault="007579FE" w:rsidP="00C72699">
            <w:pPr>
              <w:rPr>
                <w:i/>
                <w:sz w:val="28"/>
              </w:rPr>
            </w:pPr>
            <w:r w:rsidRPr="00C72699">
              <w:rPr>
                <w:i/>
                <w:sz w:val="28"/>
              </w:rPr>
              <w:t>$</w:t>
            </w:r>
            <w:r w:rsidR="008E2857">
              <w:rPr>
                <w:i/>
                <w:sz w:val="28"/>
              </w:rPr>
              <w:t>5</w:t>
            </w:r>
          </w:p>
        </w:tc>
        <w:tc>
          <w:tcPr>
            <w:tcW w:w="3685" w:type="dxa"/>
          </w:tcPr>
          <w:p w14:paraId="120E5447" w14:textId="6431A2BC" w:rsidR="008C77E3" w:rsidRPr="008C77E3" w:rsidRDefault="007579FE" w:rsidP="008C77E3">
            <w:pPr>
              <w:rPr>
                <w:i/>
                <w:sz w:val="22"/>
                <w:szCs w:val="22"/>
              </w:rPr>
            </w:pPr>
            <w:r>
              <w:rPr>
                <w:i/>
                <w:sz w:val="22"/>
                <w:szCs w:val="22"/>
              </w:rPr>
              <w:t>To be paid per class</w:t>
            </w:r>
            <w:r w:rsidR="00EE31FF">
              <w:rPr>
                <w:i/>
                <w:sz w:val="22"/>
                <w:szCs w:val="22"/>
              </w:rPr>
              <w:t xml:space="preserve"> or purchase a bulk casual card (12 classes for $50)</w:t>
            </w:r>
          </w:p>
        </w:tc>
      </w:tr>
    </w:tbl>
    <w:p w14:paraId="5756BD72" w14:textId="77777777" w:rsidR="00716DC0" w:rsidRDefault="00716DC0">
      <w:pPr>
        <w:rPr>
          <w:i/>
          <w:sz w:val="28"/>
        </w:rPr>
      </w:pPr>
    </w:p>
    <w:p w14:paraId="2BC440AC" w14:textId="406C0DFC" w:rsidR="000C7D81" w:rsidRDefault="000C7D81">
      <w:pPr>
        <w:rPr>
          <w:i/>
          <w:sz w:val="28"/>
        </w:rPr>
      </w:pPr>
      <w:r>
        <w:rPr>
          <w:i/>
          <w:sz w:val="28"/>
        </w:rPr>
        <w:t>All fees must be paid upfront and in full for the term by the third week (we will not be taking weekly payments for classes</w:t>
      </w:r>
      <w:r w:rsidR="00551744">
        <w:rPr>
          <w:i/>
          <w:sz w:val="28"/>
        </w:rPr>
        <w:t xml:space="preserve"> – with the exception for </w:t>
      </w:r>
      <w:r w:rsidR="00EE31FF">
        <w:rPr>
          <w:i/>
          <w:sz w:val="28"/>
        </w:rPr>
        <w:t>social</w:t>
      </w:r>
      <w:r w:rsidR="00551744">
        <w:rPr>
          <w:i/>
          <w:sz w:val="28"/>
        </w:rPr>
        <w:t xml:space="preserve"> classes which will need to be paid separately</w:t>
      </w:r>
      <w:r>
        <w:rPr>
          <w:i/>
          <w:sz w:val="28"/>
        </w:rPr>
        <w:t xml:space="preserve">). </w:t>
      </w:r>
    </w:p>
    <w:p w14:paraId="22F1DA1B" w14:textId="77777777" w:rsidR="008C77E3" w:rsidRDefault="008C77E3">
      <w:pPr>
        <w:rPr>
          <w:i/>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4"/>
        <w:gridCol w:w="8895"/>
      </w:tblGrid>
      <w:tr w:rsidR="000C7D81" w:rsidRPr="00F1174E" w14:paraId="32D27465" w14:textId="77777777">
        <w:tc>
          <w:tcPr>
            <w:tcW w:w="2694" w:type="dxa"/>
          </w:tcPr>
          <w:p w14:paraId="33490C8F" w14:textId="77777777" w:rsidR="000C7D81" w:rsidRPr="00F1174E" w:rsidRDefault="000C7D81">
            <w:pPr>
              <w:rPr>
                <w:i/>
                <w:sz w:val="28"/>
              </w:rPr>
            </w:pPr>
            <w:r w:rsidRPr="00F1174E">
              <w:rPr>
                <w:i/>
                <w:sz w:val="28"/>
              </w:rPr>
              <w:t>1-2 classes</w:t>
            </w:r>
          </w:p>
        </w:tc>
        <w:tc>
          <w:tcPr>
            <w:tcW w:w="8895" w:type="dxa"/>
          </w:tcPr>
          <w:p w14:paraId="1473A01F" w14:textId="77777777" w:rsidR="000C7D81" w:rsidRPr="00F1174E" w:rsidRDefault="000C7D81">
            <w:pPr>
              <w:rPr>
                <w:i/>
                <w:sz w:val="28"/>
              </w:rPr>
            </w:pPr>
            <w:r w:rsidRPr="00F1174E">
              <w:rPr>
                <w:i/>
                <w:sz w:val="28"/>
              </w:rPr>
              <w:t>Full price</w:t>
            </w:r>
          </w:p>
        </w:tc>
      </w:tr>
      <w:tr w:rsidR="000C7D81" w:rsidRPr="00F1174E" w14:paraId="631A1387" w14:textId="77777777">
        <w:tc>
          <w:tcPr>
            <w:tcW w:w="2694" w:type="dxa"/>
          </w:tcPr>
          <w:p w14:paraId="4EC803D5" w14:textId="77777777" w:rsidR="000C7D81" w:rsidRPr="00F1174E" w:rsidRDefault="000C7D81">
            <w:pPr>
              <w:rPr>
                <w:i/>
                <w:sz w:val="28"/>
              </w:rPr>
            </w:pPr>
            <w:r w:rsidRPr="00F1174E">
              <w:rPr>
                <w:i/>
                <w:sz w:val="28"/>
              </w:rPr>
              <w:t>&gt;3 classes</w:t>
            </w:r>
          </w:p>
        </w:tc>
        <w:tc>
          <w:tcPr>
            <w:tcW w:w="8895" w:type="dxa"/>
          </w:tcPr>
          <w:p w14:paraId="6A47E49C" w14:textId="77777777" w:rsidR="000C7D81" w:rsidRPr="00F1174E" w:rsidRDefault="000C7D81">
            <w:pPr>
              <w:rPr>
                <w:i/>
                <w:sz w:val="28"/>
              </w:rPr>
            </w:pPr>
            <w:r w:rsidRPr="00F1174E">
              <w:rPr>
                <w:i/>
                <w:sz w:val="28"/>
              </w:rPr>
              <w:t>2 classes full price, any further c</w:t>
            </w:r>
            <w:r>
              <w:rPr>
                <w:i/>
                <w:sz w:val="28"/>
              </w:rPr>
              <w:t>lasses half price (please note 1.5</w:t>
            </w:r>
            <w:r w:rsidRPr="00F1174E">
              <w:rPr>
                <w:i/>
                <w:sz w:val="28"/>
              </w:rPr>
              <w:t xml:space="preserve"> hour classes must be paid in full and will not be included as half price class)</w:t>
            </w:r>
          </w:p>
        </w:tc>
      </w:tr>
      <w:tr w:rsidR="000C7D81" w:rsidRPr="00F1174E" w14:paraId="51F11B03" w14:textId="77777777">
        <w:tc>
          <w:tcPr>
            <w:tcW w:w="2694" w:type="dxa"/>
          </w:tcPr>
          <w:p w14:paraId="7A6C2098" w14:textId="77777777" w:rsidR="000C7D81" w:rsidRPr="00F1174E" w:rsidRDefault="000C7D81">
            <w:pPr>
              <w:rPr>
                <w:i/>
                <w:sz w:val="28"/>
              </w:rPr>
            </w:pPr>
            <w:r w:rsidRPr="00F1174E">
              <w:rPr>
                <w:i/>
                <w:sz w:val="28"/>
              </w:rPr>
              <w:t xml:space="preserve">Family members </w:t>
            </w:r>
          </w:p>
        </w:tc>
        <w:tc>
          <w:tcPr>
            <w:tcW w:w="8895" w:type="dxa"/>
          </w:tcPr>
          <w:p w14:paraId="212B5F68" w14:textId="77777777" w:rsidR="000C7D81" w:rsidRDefault="002C0770">
            <w:pPr>
              <w:rPr>
                <w:i/>
                <w:sz w:val="28"/>
              </w:rPr>
            </w:pPr>
            <w:r>
              <w:rPr>
                <w:i/>
                <w:sz w:val="28"/>
              </w:rPr>
              <w:t>1</w:t>
            </w:r>
            <w:r w:rsidRPr="002C0770">
              <w:rPr>
                <w:i/>
                <w:sz w:val="28"/>
                <w:vertAlign w:val="superscript"/>
              </w:rPr>
              <w:t>st</w:t>
            </w:r>
            <w:r>
              <w:rPr>
                <w:i/>
                <w:sz w:val="28"/>
              </w:rPr>
              <w:t xml:space="preserve"> child – 2 classes full price, any further half price (as above)</w:t>
            </w:r>
          </w:p>
          <w:p w14:paraId="17F7D9BF" w14:textId="77777777" w:rsidR="002C0770" w:rsidRDefault="002C0770">
            <w:pPr>
              <w:rPr>
                <w:i/>
                <w:sz w:val="28"/>
              </w:rPr>
            </w:pPr>
            <w:r>
              <w:rPr>
                <w:i/>
                <w:sz w:val="28"/>
              </w:rPr>
              <w:t>2</w:t>
            </w:r>
            <w:r w:rsidRPr="002C0770">
              <w:rPr>
                <w:i/>
                <w:sz w:val="28"/>
                <w:vertAlign w:val="superscript"/>
              </w:rPr>
              <w:t>nd</w:t>
            </w:r>
            <w:r>
              <w:rPr>
                <w:i/>
                <w:sz w:val="28"/>
              </w:rPr>
              <w:t xml:space="preserve"> child – 1 class full price, any further half price</w:t>
            </w:r>
          </w:p>
          <w:p w14:paraId="1A693A5F" w14:textId="77777777" w:rsidR="002C0770" w:rsidRPr="00F1174E" w:rsidRDefault="002C0770">
            <w:pPr>
              <w:rPr>
                <w:i/>
                <w:sz w:val="28"/>
              </w:rPr>
            </w:pPr>
            <w:r>
              <w:rPr>
                <w:i/>
                <w:sz w:val="28"/>
              </w:rPr>
              <w:t>3</w:t>
            </w:r>
            <w:r w:rsidRPr="002C0770">
              <w:rPr>
                <w:i/>
                <w:sz w:val="28"/>
                <w:vertAlign w:val="superscript"/>
              </w:rPr>
              <w:t>rd</w:t>
            </w:r>
            <w:r>
              <w:rPr>
                <w:i/>
                <w:sz w:val="28"/>
              </w:rPr>
              <w:t xml:space="preserve"> or more child – All classes half price</w:t>
            </w:r>
          </w:p>
        </w:tc>
      </w:tr>
    </w:tbl>
    <w:p w14:paraId="29A62D64" w14:textId="0F9D4A39" w:rsidR="008C77E3" w:rsidRPr="008C77E3" w:rsidRDefault="005A6F9E" w:rsidP="008C77E3">
      <w:pPr>
        <w:rPr>
          <w:i/>
          <w:sz w:val="22"/>
          <w:szCs w:val="22"/>
        </w:rPr>
      </w:pPr>
      <w:r>
        <w:rPr>
          <w:i/>
          <w:sz w:val="22"/>
          <w:szCs w:val="22"/>
        </w:rPr>
        <w:t>**</w:t>
      </w:r>
      <w:r w:rsidR="008C77E3" w:rsidRPr="008C77E3">
        <w:rPr>
          <w:i/>
          <w:sz w:val="22"/>
          <w:szCs w:val="22"/>
        </w:rPr>
        <w:t xml:space="preserve">Please note that the </w:t>
      </w:r>
      <w:r w:rsidR="00EE31FF">
        <w:rPr>
          <w:i/>
          <w:sz w:val="22"/>
          <w:szCs w:val="22"/>
        </w:rPr>
        <w:t>social</w:t>
      </w:r>
      <w:r w:rsidR="008C77E3" w:rsidRPr="008C77E3">
        <w:rPr>
          <w:i/>
          <w:sz w:val="22"/>
          <w:szCs w:val="22"/>
        </w:rPr>
        <w:t xml:space="preserve"> class</w:t>
      </w:r>
      <w:r w:rsidR="00551744">
        <w:rPr>
          <w:i/>
          <w:sz w:val="22"/>
          <w:szCs w:val="22"/>
        </w:rPr>
        <w:t>es</w:t>
      </w:r>
      <w:r w:rsidR="008C77E3" w:rsidRPr="008C77E3">
        <w:rPr>
          <w:i/>
          <w:sz w:val="22"/>
          <w:szCs w:val="22"/>
        </w:rPr>
        <w:t xml:space="preserve"> </w:t>
      </w:r>
      <w:r w:rsidR="00551744">
        <w:rPr>
          <w:i/>
          <w:sz w:val="22"/>
          <w:szCs w:val="22"/>
        </w:rPr>
        <w:t>are</w:t>
      </w:r>
      <w:r w:rsidR="008C77E3" w:rsidRPr="008C77E3">
        <w:rPr>
          <w:i/>
          <w:sz w:val="22"/>
          <w:szCs w:val="22"/>
        </w:rPr>
        <w:t xml:space="preserve"> not included as a regular </w:t>
      </w:r>
      <w:r w:rsidR="008C77E3">
        <w:rPr>
          <w:i/>
          <w:sz w:val="22"/>
          <w:szCs w:val="22"/>
        </w:rPr>
        <w:t xml:space="preserve">weekly scheduled </w:t>
      </w:r>
      <w:r w:rsidR="008C77E3" w:rsidRPr="008C77E3">
        <w:rPr>
          <w:i/>
          <w:sz w:val="22"/>
          <w:szCs w:val="22"/>
        </w:rPr>
        <w:t>class and as such will not offered as a discount class.</w:t>
      </w:r>
    </w:p>
    <w:p w14:paraId="67280CFF" w14:textId="77777777" w:rsidR="000C7D81" w:rsidRDefault="000C7D81">
      <w:pPr>
        <w:rPr>
          <w:i/>
          <w:sz w:val="28"/>
        </w:rPr>
      </w:pPr>
    </w:p>
    <w:p w14:paraId="06879145" w14:textId="77777777" w:rsidR="007579FE" w:rsidRDefault="007579FE">
      <w:pPr>
        <w:rPr>
          <w:b/>
          <w:i/>
          <w:sz w:val="28"/>
        </w:rPr>
      </w:pPr>
    </w:p>
    <w:p w14:paraId="19DCB67F" w14:textId="77777777" w:rsidR="007579FE" w:rsidRDefault="007579FE">
      <w:pPr>
        <w:rPr>
          <w:b/>
          <w:i/>
          <w:sz w:val="28"/>
        </w:rPr>
      </w:pPr>
    </w:p>
    <w:p w14:paraId="4351E2FB" w14:textId="77777777" w:rsidR="007579FE" w:rsidRDefault="007579FE">
      <w:pPr>
        <w:rPr>
          <w:b/>
          <w:i/>
          <w:sz w:val="28"/>
        </w:rPr>
      </w:pPr>
    </w:p>
    <w:p w14:paraId="377D7D8B" w14:textId="77777777" w:rsidR="007579FE" w:rsidRDefault="007579FE">
      <w:pPr>
        <w:rPr>
          <w:b/>
          <w:i/>
          <w:sz w:val="28"/>
        </w:rPr>
      </w:pPr>
    </w:p>
    <w:p w14:paraId="2CE7B735" w14:textId="77777777" w:rsidR="00716DC0" w:rsidRPr="00256A53" w:rsidRDefault="00716DC0" w:rsidP="00716DC0">
      <w:pPr>
        <w:rPr>
          <w:b/>
          <w:i/>
          <w:sz w:val="28"/>
        </w:rPr>
      </w:pPr>
      <w:r w:rsidRPr="00256A53">
        <w:rPr>
          <w:b/>
          <w:i/>
          <w:sz w:val="28"/>
        </w:rPr>
        <w:lastRenderedPageBreak/>
        <w:t>Website</w:t>
      </w:r>
    </w:p>
    <w:p w14:paraId="506C2F77" w14:textId="28BF8B7B" w:rsidR="00716DC0" w:rsidRDefault="00716DC0" w:rsidP="00716DC0">
      <w:pPr>
        <w:rPr>
          <w:i/>
          <w:sz w:val="28"/>
        </w:rPr>
      </w:pPr>
      <w:r>
        <w:rPr>
          <w:i/>
          <w:sz w:val="28"/>
        </w:rPr>
        <w:tab/>
        <w:t xml:space="preserve">Make sure that you check out our website for details on events throughout the year </w:t>
      </w:r>
      <w:r w:rsidRPr="00256A53">
        <w:rPr>
          <w:b/>
          <w:i/>
          <w:sz w:val="28"/>
          <w:u w:val="single"/>
        </w:rPr>
        <w:t>www.cowb</w:t>
      </w:r>
      <w:r>
        <w:rPr>
          <w:b/>
          <w:i/>
          <w:sz w:val="28"/>
          <w:u w:val="single"/>
        </w:rPr>
        <w:t>oysandangelsdanceacademy.</w:t>
      </w:r>
      <w:r w:rsidRPr="00256A53">
        <w:rPr>
          <w:b/>
          <w:i/>
          <w:sz w:val="28"/>
          <w:u w:val="single"/>
        </w:rPr>
        <w:t>com</w:t>
      </w:r>
      <w:r>
        <w:rPr>
          <w:b/>
          <w:i/>
          <w:sz w:val="28"/>
          <w:u w:val="single"/>
        </w:rPr>
        <w:t xml:space="preserve">.  </w:t>
      </w:r>
      <w:r w:rsidRPr="008E2857">
        <w:rPr>
          <w:i/>
          <w:sz w:val="28"/>
        </w:rPr>
        <w:t>We will also keep our facebook site updated with notes/reminders etc to make it easier for everyone to keep track of notes etc.</w:t>
      </w:r>
      <w:r>
        <w:rPr>
          <w:i/>
          <w:sz w:val="28"/>
        </w:rPr>
        <w:t xml:space="preserve"> Please note that NO paper notes will be provided this year. All information will be accessible on our website or facebook page. </w:t>
      </w:r>
    </w:p>
    <w:p w14:paraId="6165BF72" w14:textId="77777777" w:rsidR="00716DC0" w:rsidRDefault="00716DC0" w:rsidP="00716DC0">
      <w:pPr>
        <w:rPr>
          <w:i/>
          <w:sz w:val="28"/>
        </w:rPr>
      </w:pPr>
    </w:p>
    <w:p w14:paraId="64460679" w14:textId="77777777" w:rsidR="000C7D81" w:rsidRPr="00581B09" w:rsidRDefault="000C7D81">
      <w:pPr>
        <w:rPr>
          <w:b/>
          <w:i/>
          <w:sz w:val="28"/>
        </w:rPr>
      </w:pPr>
      <w:r w:rsidRPr="00581B09">
        <w:rPr>
          <w:b/>
          <w:i/>
          <w:sz w:val="28"/>
        </w:rPr>
        <w:t>Confirmation of Classes:</w:t>
      </w:r>
    </w:p>
    <w:p w14:paraId="6D734D03" w14:textId="28A004C0" w:rsidR="000C7D81" w:rsidRDefault="000C7D81">
      <w:pPr>
        <w:rPr>
          <w:i/>
          <w:sz w:val="28"/>
        </w:rPr>
      </w:pPr>
      <w:r>
        <w:rPr>
          <w:i/>
          <w:sz w:val="28"/>
        </w:rPr>
        <w:tab/>
        <w:t xml:space="preserve">We have altered a few classes </w:t>
      </w:r>
      <w:r w:rsidR="00551744">
        <w:rPr>
          <w:i/>
          <w:sz w:val="28"/>
        </w:rPr>
        <w:t xml:space="preserve">again </w:t>
      </w:r>
      <w:r>
        <w:rPr>
          <w:i/>
          <w:sz w:val="28"/>
        </w:rPr>
        <w:t>this year to meet various requests/requirements. Therefore, we must ensure that we have adequate numbers in each class to enable the class to be r</w:t>
      </w:r>
      <w:r w:rsidR="002E15DC">
        <w:rPr>
          <w:i/>
          <w:sz w:val="28"/>
        </w:rPr>
        <w:t>u</w:t>
      </w:r>
      <w:r>
        <w:rPr>
          <w:i/>
          <w:sz w:val="28"/>
        </w:rPr>
        <w:t xml:space="preserve">n, and will also have to limit class sizes to ensure that each student is able to get the best from the class. We ask that everyone please ensure that they contact us </w:t>
      </w:r>
      <w:r w:rsidR="00551744">
        <w:rPr>
          <w:i/>
          <w:sz w:val="28"/>
        </w:rPr>
        <w:t xml:space="preserve">prior to the </w:t>
      </w:r>
      <w:r w:rsidR="00EE31FF">
        <w:rPr>
          <w:i/>
          <w:sz w:val="28"/>
        </w:rPr>
        <w:t xml:space="preserve">commencement of classes </w:t>
      </w:r>
      <w:r>
        <w:rPr>
          <w:i/>
          <w:sz w:val="28"/>
        </w:rPr>
        <w:t xml:space="preserve">with their enrolments so that we can identify </w:t>
      </w:r>
      <w:r w:rsidRPr="003F37A9">
        <w:rPr>
          <w:i/>
          <w:sz w:val="28"/>
        </w:rPr>
        <w:t>if</w:t>
      </w:r>
      <w:r>
        <w:rPr>
          <w:i/>
          <w:sz w:val="28"/>
        </w:rPr>
        <w:t xml:space="preserve"> any </w:t>
      </w:r>
      <w:r w:rsidRPr="004552EE">
        <w:rPr>
          <w:i/>
          <w:sz w:val="28"/>
        </w:rPr>
        <w:t xml:space="preserve">alterations </w:t>
      </w:r>
      <w:r w:rsidR="008C77E3">
        <w:rPr>
          <w:i/>
          <w:sz w:val="28"/>
        </w:rPr>
        <w:t>may be required</w:t>
      </w:r>
      <w:r w:rsidRPr="004552EE">
        <w:rPr>
          <w:i/>
          <w:sz w:val="28"/>
        </w:rPr>
        <w:t>.</w:t>
      </w:r>
      <w:r>
        <w:rPr>
          <w:i/>
          <w:sz w:val="28"/>
        </w:rPr>
        <w:t xml:space="preserve"> Please be aware however that it will be first in best dressed and once we reach our limits for each class we may not be able to swap things around to best </w:t>
      </w:r>
      <w:r w:rsidRPr="008C77E3">
        <w:rPr>
          <w:i/>
          <w:sz w:val="28"/>
        </w:rPr>
        <w:t>accommodate you.</w:t>
      </w:r>
      <w:r w:rsidR="00615126" w:rsidRPr="008C77E3">
        <w:rPr>
          <w:i/>
          <w:sz w:val="28"/>
        </w:rPr>
        <w:t xml:space="preserve"> </w:t>
      </w:r>
    </w:p>
    <w:p w14:paraId="7B5E4BFF" w14:textId="77777777" w:rsidR="00383B83" w:rsidRDefault="00383B83" w:rsidP="00383B83">
      <w:pPr>
        <w:rPr>
          <w:i/>
          <w:sz w:val="28"/>
        </w:rPr>
      </w:pPr>
    </w:p>
    <w:p w14:paraId="3BF8C99E" w14:textId="77777777" w:rsidR="002525F4" w:rsidRDefault="002525F4">
      <w:pPr>
        <w:rPr>
          <w:i/>
          <w:sz w:val="28"/>
        </w:rPr>
      </w:pPr>
    </w:p>
    <w:p w14:paraId="525B96A7" w14:textId="77777777" w:rsidR="000C7D81" w:rsidRPr="00155B8B" w:rsidRDefault="000C7D81">
      <w:pPr>
        <w:rPr>
          <w:b/>
          <w:i/>
          <w:sz w:val="28"/>
        </w:rPr>
      </w:pPr>
      <w:r w:rsidRPr="00155B8B">
        <w:rPr>
          <w:b/>
          <w:i/>
          <w:sz w:val="28"/>
        </w:rPr>
        <w:t>Fundraising/Sponsorship:</w:t>
      </w:r>
    </w:p>
    <w:p w14:paraId="1EAF76DC" w14:textId="77777777" w:rsidR="000C7D81" w:rsidRDefault="000C7D81">
      <w:pPr>
        <w:rPr>
          <w:i/>
          <w:sz w:val="28"/>
        </w:rPr>
      </w:pPr>
      <w:r>
        <w:rPr>
          <w:i/>
          <w:sz w:val="28"/>
        </w:rPr>
        <w:tab/>
        <w:t>We will be holding various fundraising events throughout the year, and would greatly appreciate any help that you may be able to provide. Also, if you are involved with a business and would like to sponsor our school in any way, we would love to hear from you.</w:t>
      </w:r>
    </w:p>
    <w:p w14:paraId="4C6FA8DE" w14:textId="77777777" w:rsidR="000C7D81" w:rsidRDefault="000C7D81">
      <w:pPr>
        <w:rPr>
          <w:i/>
          <w:sz w:val="28"/>
        </w:rPr>
      </w:pPr>
    </w:p>
    <w:p w14:paraId="72AE2968" w14:textId="77777777" w:rsidR="000C7D81" w:rsidRPr="004552EE" w:rsidRDefault="000C7D81">
      <w:pPr>
        <w:rPr>
          <w:b/>
          <w:i/>
          <w:sz w:val="28"/>
        </w:rPr>
      </w:pPr>
      <w:r w:rsidRPr="004552EE">
        <w:rPr>
          <w:b/>
          <w:i/>
          <w:sz w:val="28"/>
        </w:rPr>
        <w:t>Supervision:</w:t>
      </w:r>
    </w:p>
    <w:p w14:paraId="1E77760A" w14:textId="77777777" w:rsidR="000C7D81" w:rsidRDefault="000C7D81">
      <w:pPr>
        <w:rPr>
          <w:i/>
          <w:sz w:val="28"/>
        </w:rPr>
      </w:pPr>
      <w:r w:rsidRPr="004552EE">
        <w:rPr>
          <w:i/>
          <w:sz w:val="28"/>
        </w:rPr>
        <w:tab/>
        <w:t>Students must be under adult supervision at all times</w:t>
      </w:r>
      <w:r w:rsidR="008C77E3">
        <w:rPr>
          <w:i/>
          <w:sz w:val="28"/>
        </w:rPr>
        <w:t>.</w:t>
      </w:r>
      <w:r w:rsidRPr="004552EE">
        <w:rPr>
          <w:i/>
          <w:sz w:val="28"/>
        </w:rPr>
        <w:t xml:space="preserve"> Students should be delivered to, and collected from the hall foyer. Students should not wait in the car park on their own.</w:t>
      </w:r>
      <w:r>
        <w:rPr>
          <w:i/>
          <w:sz w:val="28"/>
        </w:rPr>
        <w:t xml:space="preserve"> </w:t>
      </w:r>
    </w:p>
    <w:p w14:paraId="67F82FD4" w14:textId="77777777" w:rsidR="000C7D81" w:rsidRDefault="000C7D81">
      <w:pPr>
        <w:rPr>
          <w:i/>
          <w:sz w:val="28"/>
        </w:rPr>
      </w:pPr>
    </w:p>
    <w:p w14:paraId="374FBBD2" w14:textId="2A2308A9" w:rsidR="000C7D81" w:rsidRPr="00FA56BE" w:rsidRDefault="006719FE">
      <w:pPr>
        <w:rPr>
          <w:b/>
          <w:i/>
          <w:sz w:val="28"/>
        </w:rPr>
      </w:pPr>
      <w:r>
        <w:rPr>
          <w:b/>
          <w:i/>
          <w:sz w:val="28"/>
        </w:rPr>
        <w:t>Concert 201</w:t>
      </w:r>
      <w:r w:rsidR="00EE31FF">
        <w:rPr>
          <w:b/>
          <w:i/>
          <w:sz w:val="28"/>
        </w:rPr>
        <w:t>8</w:t>
      </w:r>
      <w:r w:rsidR="00551744">
        <w:rPr>
          <w:b/>
          <w:i/>
          <w:sz w:val="28"/>
        </w:rPr>
        <w:t>:</w:t>
      </w:r>
    </w:p>
    <w:p w14:paraId="08E53F09" w14:textId="77777777" w:rsidR="000A4761" w:rsidRDefault="000C7D81" w:rsidP="000A4761">
      <w:pPr>
        <w:rPr>
          <w:i/>
          <w:sz w:val="28"/>
        </w:rPr>
      </w:pPr>
      <w:r>
        <w:rPr>
          <w:i/>
          <w:sz w:val="28"/>
        </w:rPr>
        <w:tab/>
        <w:t xml:space="preserve">For those new to our dance school, we hold an annual end of year concert </w:t>
      </w:r>
      <w:r w:rsidR="005A6F9E">
        <w:rPr>
          <w:i/>
          <w:sz w:val="28"/>
        </w:rPr>
        <w:t>towards</w:t>
      </w:r>
      <w:r w:rsidR="002C0770" w:rsidRPr="00E014A6">
        <w:rPr>
          <w:i/>
          <w:sz w:val="28"/>
        </w:rPr>
        <w:t xml:space="preserve"> the end of the year. </w:t>
      </w:r>
      <w:r w:rsidR="00240727">
        <w:rPr>
          <w:i/>
          <w:sz w:val="28"/>
        </w:rPr>
        <w:t>We generally will run an evening and matinee performance on the same day, with a dress rehearsal on the Friday afternoon the week prior, exact dates will be confirmed later in the year.</w:t>
      </w:r>
      <w:r w:rsidR="002C0770">
        <w:rPr>
          <w:i/>
          <w:sz w:val="28"/>
        </w:rPr>
        <w:t xml:space="preserve"> </w:t>
      </w:r>
      <w:r>
        <w:rPr>
          <w:i/>
          <w:sz w:val="28"/>
        </w:rPr>
        <w:t>This has for the last few years been held at G</w:t>
      </w:r>
      <w:r w:rsidR="002C0770">
        <w:rPr>
          <w:i/>
          <w:sz w:val="28"/>
        </w:rPr>
        <w:t>ladstone Park Secondary College</w:t>
      </w:r>
      <w:r>
        <w:rPr>
          <w:i/>
          <w:sz w:val="28"/>
        </w:rPr>
        <w:t xml:space="preserve">. We expect that all children perform in </w:t>
      </w:r>
      <w:r w:rsidRPr="008C77E3">
        <w:rPr>
          <w:i/>
          <w:sz w:val="28"/>
          <w:u w:val="single"/>
        </w:rPr>
        <w:t>both concerts</w:t>
      </w:r>
      <w:r>
        <w:rPr>
          <w:i/>
          <w:sz w:val="28"/>
        </w:rPr>
        <w:t>, and that they attend the dress rehearsal at the venue the week prior to the concert. Furthermore, costumes for the concert are arranged by us, and we charge a hire fee (of around $25-$30 per costume) and costumes are returned to us on the night. We do not however provide shoes/stockings etc.</w:t>
      </w:r>
    </w:p>
    <w:p w14:paraId="5DAFE448" w14:textId="77777777" w:rsidR="00551744" w:rsidRDefault="00551744" w:rsidP="000A4761">
      <w:pPr>
        <w:rPr>
          <w:i/>
          <w:sz w:val="28"/>
        </w:rPr>
      </w:pPr>
    </w:p>
    <w:p w14:paraId="3FD577D9" w14:textId="77777777" w:rsidR="00551744" w:rsidRPr="004552EE" w:rsidRDefault="00551744" w:rsidP="00551744">
      <w:pPr>
        <w:rPr>
          <w:b/>
          <w:i/>
          <w:sz w:val="28"/>
        </w:rPr>
      </w:pPr>
      <w:r>
        <w:rPr>
          <w:b/>
          <w:i/>
          <w:sz w:val="28"/>
        </w:rPr>
        <w:t>Boot Purchases</w:t>
      </w:r>
      <w:r w:rsidRPr="004552EE">
        <w:rPr>
          <w:b/>
          <w:i/>
          <w:sz w:val="28"/>
        </w:rPr>
        <w:t>:</w:t>
      </w:r>
    </w:p>
    <w:p w14:paraId="33BB334F" w14:textId="5DFDEC11" w:rsidR="007579FE" w:rsidRDefault="00551744" w:rsidP="00551744">
      <w:pPr>
        <w:rPr>
          <w:i/>
          <w:sz w:val="28"/>
        </w:rPr>
      </w:pPr>
      <w:r w:rsidRPr="004552EE">
        <w:rPr>
          <w:i/>
          <w:sz w:val="28"/>
        </w:rPr>
        <w:tab/>
      </w:r>
      <w:r>
        <w:rPr>
          <w:i/>
          <w:sz w:val="28"/>
        </w:rPr>
        <w:t xml:space="preserve">For those students </w:t>
      </w:r>
      <w:r w:rsidR="00EE31FF">
        <w:rPr>
          <w:i/>
          <w:sz w:val="28"/>
        </w:rPr>
        <w:t>involved in line dancing classes, a boot order will be arranged if needed at the completion of term 1 (once s</w:t>
      </w:r>
      <w:r w:rsidR="00382761">
        <w:rPr>
          <w:i/>
          <w:sz w:val="28"/>
        </w:rPr>
        <w:t>t</w:t>
      </w:r>
      <w:r w:rsidR="00EE31FF">
        <w:rPr>
          <w:i/>
          <w:sz w:val="28"/>
        </w:rPr>
        <w:t xml:space="preserve">udents have determined enrolment in classes). For those students </w:t>
      </w:r>
      <w:r>
        <w:rPr>
          <w:i/>
          <w:sz w:val="28"/>
        </w:rPr>
        <w:t xml:space="preserve">interested in purchasing the Tan ProDance boots, we </w:t>
      </w:r>
      <w:r w:rsidR="00EE31FF">
        <w:rPr>
          <w:i/>
          <w:sz w:val="28"/>
        </w:rPr>
        <w:t>can arrange an order of these also. Please note black boots are on average $60-$80 (depending upon freight and USD), and tan boots can be either $180 or $300 depending upon style you choose. Please contact us directly if you have any queries about which boots may be more appropriate.</w:t>
      </w:r>
    </w:p>
    <w:p w14:paraId="2FAC2B40" w14:textId="77777777" w:rsidR="005A6F9E" w:rsidRDefault="005A6F9E" w:rsidP="00551744">
      <w:pPr>
        <w:rPr>
          <w:i/>
          <w:sz w:val="28"/>
        </w:rPr>
      </w:pPr>
    </w:p>
    <w:p w14:paraId="7B041003" w14:textId="77777777" w:rsidR="005A6F9E" w:rsidRDefault="005A6F9E" w:rsidP="00551744">
      <w:pPr>
        <w:rPr>
          <w:i/>
          <w:sz w:val="28"/>
        </w:rPr>
      </w:pPr>
    </w:p>
    <w:p w14:paraId="65E73428" w14:textId="77777777" w:rsidR="005A6F9E" w:rsidRDefault="005A6F9E" w:rsidP="00551744">
      <w:pPr>
        <w:rPr>
          <w:i/>
          <w:sz w:val="28"/>
        </w:rPr>
      </w:pPr>
    </w:p>
    <w:p w14:paraId="71C8C01D" w14:textId="77777777" w:rsidR="005A6F9E" w:rsidRDefault="005A6F9E" w:rsidP="00551744">
      <w:pPr>
        <w:rPr>
          <w:i/>
          <w:sz w:val="28"/>
        </w:rPr>
      </w:pPr>
    </w:p>
    <w:p w14:paraId="6A132E46" w14:textId="77777777" w:rsidR="005A6F9E" w:rsidRDefault="005A6F9E" w:rsidP="00551744">
      <w:pPr>
        <w:rPr>
          <w:b/>
          <w:i/>
          <w:sz w:val="28"/>
        </w:rPr>
      </w:pPr>
    </w:p>
    <w:p w14:paraId="7CE3253E" w14:textId="77777777" w:rsidR="00551744" w:rsidRPr="004552EE" w:rsidRDefault="00551744" w:rsidP="00551744">
      <w:pPr>
        <w:rPr>
          <w:b/>
          <w:i/>
          <w:sz w:val="28"/>
        </w:rPr>
      </w:pPr>
      <w:r>
        <w:rPr>
          <w:b/>
          <w:i/>
          <w:sz w:val="28"/>
        </w:rPr>
        <w:t>Competitions</w:t>
      </w:r>
      <w:r w:rsidRPr="004552EE">
        <w:rPr>
          <w:b/>
          <w:i/>
          <w:sz w:val="28"/>
        </w:rPr>
        <w:t>:</w:t>
      </w:r>
    </w:p>
    <w:p w14:paraId="3118B85B" w14:textId="55ACD8AC" w:rsidR="00551744" w:rsidRDefault="00551744" w:rsidP="00551744">
      <w:pPr>
        <w:rPr>
          <w:i/>
          <w:sz w:val="28"/>
        </w:rPr>
      </w:pPr>
      <w:r w:rsidRPr="004552EE">
        <w:rPr>
          <w:i/>
          <w:sz w:val="28"/>
        </w:rPr>
        <w:tab/>
      </w:r>
      <w:r>
        <w:rPr>
          <w:i/>
          <w:sz w:val="28"/>
        </w:rPr>
        <w:t xml:space="preserve">Below is a list of the available competitions that are being </w:t>
      </w:r>
      <w:r w:rsidR="00EE31FF">
        <w:rPr>
          <w:i/>
          <w:sz w:val="28"/>
        </w:rPr>
        <w:t>run throughout Australia in 2018</w:t>
      </w:r>
      <w:r>
        <w:rPr>
          <w:i/>
          <w:sz w:val="28"/>
        </w:rPr>
        <w:t xml:space="preserve">. We would like to get an idea about who is interested in attending each competition within the first few weeks of term 1 so that we can plan for the rest of the year. This also allows us to plan </w:t>
      </w:r>
      <w:r w:rsidR="00CC3C88" w:rsidRPr="003F37A9">
        <w:rPr>
          <w:i/>
          <w:sz w:val="28"/>
        </w:rPr>
        <w:t>our classes as well as</w:t>
      </w:r>
      <w:r w:rsidR="00CC3C88">
        <w:rPr>
          <w:i/>
          <w:sz w:val="28"/>
        </w:rPr>
        <w:t xml:space="preserve"> </w:t>
      </w:r>
      <w:r>
        <w:rPr>
          <w:i/>
          <w:sz w:val="28"/>
        </w:rPr>
        <w:t>accommodation/flights/travel etc. as they can book out quite quickly.</w:t>
      </w:r>
    </w:p>
    <w:p w14:paraId="1C654637" w14:textId="77777777" w:rsidR="00551744" w:rsidRDefault="00551744" w:rsidP="000A4761">
      <w:pPr>
        <w:rPr>
          <w:i/>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99"/>
        <w:gridCol w:w="3899"/>
        <w:gridCol w:w="3899"/>
      </w:tblGrid>
      <w:tr w:rsidR="00551744" w:rsidRPr="00606DBB" w14:paraId="20D52405" w14:textId="77777777" w:rsidTr="00EE31FF">
        <w:tc>
          <w:tcPr>
            <w:tcW w:w="3899" w:type="dxa"/>
            <w:shd w:val="clear" w:color="auto" w:fill="auto"/>
          </w:tcPr>
          <w:p w14:paraId="74436692" w14:textId="77777777" w:rsidR="00551744" w:rsidRPr="00606DBB" w:rsidRDefault="00551744" w:rsidP="00EE31FF">
            <w:pPr>
              <w:jc w:val="center"/>
              <w:rPr>
                <w:i/>
                <w:sz w:val="28"/>
              </w:rPr>
            </w:pPr>
            <w:r w:rsidRPr="00606DBB">
              <w:rPr>
                <w:i/>
                <w:sz w:val="28"/>
              </w:rPr>
              <w:t>COMPETITION</w:t>
            </w:r>
          </w:p>
        </w:tc>
        <w:tc>
          <w:tcPr>
            <w:tcW w:w="3899" w:type="dxa"/>
            <w:shd w:val="clear" w:color="auto" w:fill="auto"/>
          </w:tcPr>
          <w:p w14:paraId="58C2F0E3" w14:textId="77777777" w:rsidR="00551744" w:rsidRPr="00606DBB" w:rsidRDefault="00551744" w:rsidP="00EE31FF">
            <w:pPr>
              <w:jc w:val="center"/>
              <w:rPr>
                <w:i/>
                <w:sz w:val="28"/>
              </w:rPr>
            </w:pPr>
            <w:r w:rsidRPr="00606DBB">
              <w:rPr>
                <w:i/>
                <w:sz w:val="28"/>
              </w:rPr>
              <w:t>LOCATION</w:t>
            </w:r>
          </w:p>
        </w:tc>
        <w:tc>
          <w:tcPr>
            <w:tcW w:w="3899" w:type="dxa"/>
            <w:shd w:val="clear" w:color="auto" w:fill="auto"/>
          </w:tcPr>
          <w:p w14:paraId="49A02C6D" w14:textId="77777777" w:rsidR="00551744" w:rsidRPr="00606DBB" w:rsidRDefault="00551744" w:rsidP="00EE31FF">
            <w:pPr>
              <w:jc w:val="center"/>
              <w:rPr>
                <w:i/>
                <w:sz w:val="28"/>
              </w:rPr>
            </w:pPr>
            <w:r w:rsidRPr="00606DBB">
              <w:rPr>
                <w:i/>
                <w:sz w:val="28"/>
              </w:rPr>
              <w:t>DATES</w:t>
            </w:r>
          </w:p>
        </w:tc>
      </w:tr>
      <w:tr w:rsidR="00551744" w:rsidRPr="00606DBB" w14:paraId="48A38BAE" w14:textId="77777777" w:rsidTr="00EE31FF">
        <w:tc>
          <w:tcPr>
            <w:tcW w:w="3899" w:type="dxa"/>
            <w:shd w:val="clear" w:color="auto" w:fill="auto"/>
          </w:tcPr>
          <w:p w14:paraId="715639D7" w14:textId="77777777" w:rsidR="00551744" w:rsidRDefault="00551744" w:rsidP="00EE31FF">
            <w:pPr>
              <w:rPr>
                <w:i/>
                <w:sz w:val="28"/>
              </w:rPr>
            </w:pPr>
            <w:r w:rsidRPr="00606DBB">
              <w:rPr>
                <w:i/>
                <w:sz w:val="28"/>
              </w:rPr>
              <w:t>Mayworth</w:t>
            </w:r>
          </w:p>
          <w:p w14:paraId="2BD3A62A" w14:textId="77777777" w:rsidR="00382761" w:rsidRPr="00606DBB" w:rsidRDefault="00382761" w:rsidP="00EE31FF">
            <w:pPr>
              <w:rPr>
                <w:i/>
                <w:sz w:val="28"/>
              </w:rPr>
            </w:pPr>
          </w:p>
        </w:tc>
        <w:tc>
          <w:tcPr>
            <w:tcW w:w="3899" w:type="dxa"/>
            <w:shd w:val="clear" w:color="auto" w:fill="auto"/>
          </w:tcPr>
          <w:p w14:paraId="719A64A2" w14:textId="77777777" w:rsidR="00551744" w:rsidRPr="00606DBB" w:rsidRDefault="00551744" w:rsidP="00EE31FF">
            <w:pPr>
              <w:rPr>
                <w:i/>
                <w:sz w:val="28"/>
              </w:rPr>
            </w:pPr>
            <w:r w:rsidRPr="00606DBB">
              <w:rPr>
                <w:i/>
                <w:sz w:val="28"/>
              </w:rPr>
              <w:t>Tamworth</w:t>
            </w:r>
          </w:p>
        </w:tc>
        <w:tc>
          <w:tcPr>
            <w:tcW w:w="3899" w:type="dxa"/>
            <w:shd w:val="clear" w:color="auto" w:fill="auto"/>
          </w:tcPr>
          <w:p w14:paraId="4B1390B7" w14:textId="0897A094" w:rsidR="00551744" w:rsidRPr="00606DBB" w:rsidRDefault="00EE31FF" w:rsidP="00551744">
            <w:pPr>
              <w:rPr>
                <w:i/>
                <w:sz w:val="28"/>
              </w:rPr>
            </w:pPr>
            <w:r>
              <w:rPr>
                <w:i/>
                <w:sz w:val="28"/>
              </w:rPr>
              <w:t>3</w:t>
            </w:r>
            <w:r w:rsidRPr="00EE31FF">
              <w:rPr>
                <w:i/>
                <w:sz w:val="28"/>
                <w:vertAlign w:val="superscript"/>
              </w:rPr>
              <w:t>rd</w:t>
            </w:r>
            <w:r>
              <w:rPr>
                <w:i/>
                <w:sz w:val="28"/>
              </w:rPr>
              <w:t>-6</w:t>
            </w:r>
            <w:r w:rsidRPr="00EE31FF">
              <w:rPr>
                <w:i/>
                <w:sz w:val="28"/>
                <w:vertAlign w:val="superscript"/>
              </w:rPr>
              <w:t>th</w:t>
            </w:r>
            <w:r>
              <w:rPr>
                <w:i/>
                <w:sz w:val="28"/>
              </w:rPr>
              <w:t xml:space="preserve"> </w:t>
            </w:r>
            <w:r w:rsidR="00551744">
              <w:rPr>
                <w:i/>
                <w:sz w:val="28"/>
              </w:rPr>
              <w:t>May</w:t>
            </w:r>
            <w:r w:rsidR="00551744" w:rsidRPr="00606DBB">
              <w:rPr>
                <w:i/>
                <w:sz w:val="28"/>
              </w:rPr>
              <w:t xml:space="preserve"> </w:t>
            </w:r>
          </w:p>
        </w:tc>
      </w:tr>
      <w:tr w:rsidR="00C05283" w:rsidRPr="00606DBB" w14:paraId="473F8822" w14:textId="77777777" w:rsidTr="00EE31FF">
        <w:tc>
          <w:tcPr>
            <w:tcW w:w="3899" w:type="dxa"/>
            <w:shd w:val="clear" w:color="auto" w:fill="auto"/>
          </w:tcPr>
          <w:p w14:paraId="389B7C6F" w14:textId="2AB8BEC2" w:rsidR="00C05283" w:rsidRPr="00606DBB" w:rsidRDefault="00F912E6" w:rsidP="00EE31FF">
            <w:pPr>
              <w:rPr>
                <w:i/>
                <w:sz w:val="28"/>
              </w:rPr>
            </w:pPr>
            <w:r>
              <w:rPr>
                <w:i/>
                <w:sz w:val="28"/>
              </w:rPr>
              <w:t>Winter WipeOut</w:t>
            </w:r>
          </w:p>
        </w:tc>
        <w:tc>
          <w:tcPr>
            <w:tcW w:w="3899" w:type="dxa"/>
            <w:shd w:val="clear" w:color="auto" w:fill="auto"/>
          </w:tcPr>
          <w:p w14:paraId="40018AB6" w14:textId="46684F58" w:rsidR="00C05283" w:rsidRPr="00606DBB" w:rsidRDefault="00F912E6" w:rsidP="00EE31FF">
            <w:pPr>
              <w:rPr>
                <w:i/>
                <w:sz w:val="28"/>
              </w:rPr>
            </w:pPr>
            <w:r>
              <w:rPr>
                <w:i/>
                <w:sz w:val="28"/>
              </w:rPr>
              <w:t>Brisbane</w:t>
            </w:r>
          </w:p>
        </w:tc>
        <w:tc>
          <w:tcPr>
            <w:tcW w:w="3899" w:type="dxa"/>
            <w:shd w:val="clear" w:color="auto" w:fill="auto"/>
          </w:tcPr>
          <w:p w14:paraId="16334089" w14:textId="0B731B64" w:rsidR="00C05283" w:rsidRDefault="00F912E6" w:rsidP="00EE31FF">
            <w:pPr>
              <w:rPr>
                <w:i/>
                <w:sz w:val="28"/>
              </w:rPr>
            </w:pPr>
            <w:r>
              <w:rPr>
                <w:i/>
                <w:sz w:val="28"/>
              </w:rPr>
              <w:t>9</w:t>
            </w:r>
            <w:r w:rsidRPr="00F912E6">
              <w:rPr>
                <w:i/>
                <w:sz w:val="28"/>
                <w:vertAlign w:val="superscript"/>
              </w:rPr>
              <w:t>th</w:t>
            </w:r>
            <w:r>
              <w:rPr>
                <w:i/>
                <w:sz w:val="28"/>
              </w:rPr>
              <w:t xml:space="preserve"> – 11</w:t>
            </w:r>
            <w:r w:rsidRPr="00F912E6">
              <w:rPr>
                <w:i/>
                <w:sz w:val="28"/>
                <w:vertAlign w:val="superscript"/>
              </w:rPr>
              <w:t>th</w:t>
            </w:r>
            <w:r>
              <w:rPr>
                <w:i/>
                <w:sz w:val="28"/>
              </w:rPr>
              <w:t xml:space="preserve"> June</w:t>
            </w:r>
          </w:p>
        </w:tc>
      </w:tr>
      <w:tr w:rsidR="00551744" w:rsidRPr="00606DBB" w14:paraId="35658F3F" w14:textId="77777777" w:rsidTr="00EE31FF">
        <w:tc>
          <w:tcPr>
            <w:tcW w:w="3899" w:type="dxa"/>
            <w:shd w:val="clear" w:color="auto" w:fill="auto"/>
          </w:tcPr>
          <w:p w14:paraId="45326BD3" w14:textId="77777777" w:rsidR="00551744" w:rsidRPr="00606DBB" w:rsidRDefault="00551744" w:rsidP="00EE31FF">
            <w:pPr>
              <w:rPr>
                <w:i/>
                <w:sz w:val="28"/>
              </w:rPr>
            </w:pPr>
            <w:r w:rsidRPr="00606DBB">
              <w:rPr>
                <w:i/>
                <w:sz w:val="28"/>
              </w:rPr>
              <w:t>Southern State Line Dance Championships</w:t>
            </w:r>
          </w:p>
        </w:tc>
        <w:tc>
          <w:tcPr>
            <w:tcW w:w="3899" w:type="dxa"/>
            <w:shd w:val="clear" w:color="auto" w:fill="auto"/>
          </w:tcPr>
          <w:p w14:paraId="3A5F60C8" w14:textId="77777777" w:rsidR="00551744" w:rsidRPr="00606DBB" w:rsidRDefault="00551744" w:rsidP="00EE31FF">
            <w:pPr>
              <w:rPr>
                <w:i/>
                <w:sz w:val="28"/>
              </w:rPr>
            </w:pPr>
            <w:r w:rsidRPr="00606DBB">
              <w:rPr>
                <w:i/>
                <w:sz w:val="28"/>
              </w:rPr>
              <w:t>Melbourne - Greensborough</w:t>
            </w:r>
          </w:p>
        </w:tc>
        <w:tc>
          <w:tcPr>
            <w:tcW w:w="3899" w:type="dxa"/>
            <w:shd w:val="clear" w:color="auto" w:fill="auto"/>
          </w:tcPr>
          <w:p w14:paraId="7810BE68" w14:textId="46020393" w:rsidR="00551744" w:rsidRPr="00606DBB" w:rsidRDefault="00551744" w:rsidP="00EE31FF">
            <w:pPr>
              <w:rPr>
                <w:i/>
                <w:sz w:val="28"/>
              </w:rPr>
            </w:pPr>
            <w:r>
              <w:rPr>
                <w:i/>
                <w:sz w:val="28"/>
              </w:rPr>
              <w:t>2</w:t>
            </w:r>
            <w:r w:rsidR="00EE31FF">
              <w:rPr>
                <w:i/>
                <w:sz w:val="28"/>
              </w:rPr>
              <w:t>1</w:t>
            </w:r>
            <w:r w:rsidR="00EE31FF" w:rsidRPr="00EE31FF">
              <w:rPr>
                <w:i/>
                <w:sz w:val="28"/>
                <w:vertAlign w:val="superscript"/>
              </w:rPr>
              <w:t>st</w:t>
            </w:r>
            <w:r>
              <w:rPr>
                <w:i/>
                <w:sz w:val="28"/>
              </w:rPr>
              <w:t xml:space="preserve"> &amp; 2</w:t>
            </w:r>
            <w:r w:rsidR="00EE31FF">
              <w:rPr>
                <w:i/>
                <w:sz w:val="28"/>
              </w:rPr>
              <w:t>2</w:t>
            </w:r>
            <w:r w:rsidR="00EE31FF" w:rsidRPr="00EE31FF">
              <w:rPr>
                <w:i/>
                <w:sz w:val="28"/>
                <w:vertAlign w:val="superscript"/>
              </w:rPr>
              <w:t>nd</w:t>
            </w:r>
            <w:r>
              <w:rPr>
                <w:i/>
                <w:sz w:val="28"/>
              </w:rPr>
              <w:t xml:space="preserve"> July</w:t>
            </w:r>
          </w:p>
        </w:tc>
      </w:tr>
      <w:tr w:rsidR="00551744" w:rsidRPr="00606DBB" w14:paraId="540856E8" w14:textId="77777777" w:rsidTr="00EE31FF">
        <w:tc>
          <w:tcPr>
            <w:tcW w:w="3899" w:type="dxa"/>
            <w:shd w:val="clear" w:color="auto" w:fill="auto"/>
          </w:tcPr>
          <w:p w14:paraId="14353A48" w14:textId="77777777" w:rsidR="00551744" w:rsidRPr="00606DBB" w:rsidRDefault="00551744" w:rsidP="00EE31FF">
            <w:pPr>
              <w:rPr>
                <w:i/>
                <w:sz w:val="28"/>
              </w:rPr>
            </w:pPr>
            <w:r w:rsidRPr="00606DBB">
              <w:rPr>
                <w:i/>
                <w:sz w:val="28"/>
              </w:rPr>
              <w:t>NSW Line Dance Championships</w:t>
            </w:r>
          </w:p>
        </w:tc>
        <w:tc>
          <w:tcPr>
            <w:tcW w:w="3899" w:type="dxa"/>
            <w:shd w:val="clear" w:color="auto" w:fill="auto"/>
          </w:tcPr>
          <w:p w14:paraId="5909A031" w14:textId="77777777" w:rsidR="00551744" w:rsidRPr="00606DBB" w:rsidRDefault="00551744" w:rsidP="00EE31FF">
            <w:pPr>
              <w:rPr>
                <w:i/>
                <w:sz w:val="28"/>
              </w:rPr>
            </w:pPr>
            <w:r w:rsidRPr="00606DBB">
              <w:rPr>
                <w:i/>
                <w:sz w:val="28"/>
              </w:rPr>
              <w:t>Sydney – St Marys</w:t>
            </w:r>
          </w:p>
        </w:tc>
        <w:tc>
          <w:tcPr>
            <w:tcW w:w="3899" w:type="dxa"/>
            <w:shd w:val="clear" w:color="auto" w:fill="auto"/>
          </w:tcPr>
          <w:p w14:paraId="61534EF1" w14:textId="374FB9CC" w:rsidR="00551744" w:rsidRPr="00606DBB" w:rsidRDefault="00A3747D" w:rsidP="00EE31FF">
            <w:pPr>
              <w:rPr>
                <w:i/>
                <w:sz w:val="28"/>
              </w:rPr>
            </w:pPr>
            <w:r>
              <w:rPr>
                <w:i/>
                <w:sz w:val="28"/>
              </w:rPr>
              <w:t>1</w:t>
            </w:r>
            <w:r w:rsidR="00EE31FF">
              <w:rPr>
                <w:i/>
                <w:sz w:val="28"/>
              </w:rPr>
              <w:t>2</w:t>
            </w:r>
            <w:r w:rsidR="00551744" w:rsidRPr="009E13C7">
              <w:rPr>
                <w:i/>
                <w:sz w:val="28"/>
                <w:vertAlign w:val="superscript"/>
              </w:rPr>
              <w:t>th</w:t>
            </w:r>
            <w:r w:rsidR="00551744">
              <w:rPr>
                <w:i/>
                <w:sz w:val="28"/>
              </w:rPr>
              <w:t>-1</w:t>
            </w:r>
            <w:r w:rsidR="00EE31FF">
              <w:rPr>
                <w:i/>
                <w:sz w:val="28"/>
              </w:rPr>
              <w:t>4</w:t>
            </w:r>
            <w:r w:rsidR="00551744" w:rsidRPr="009E13C7">
              <w:rPr>
                <w:i/>
                <w:sz w:val="28"/>
                <w:vertAlign w:val="superscript"/>
              </w:rPr>
              <w:t>th</w:t>
            </w:r>
            <w:r w:rsidR="00551744">
              <w:rPr>
                <w:i/>
                <w:sz w:val="28"/>
              </w:rPr>
              <w:t xml:space="preserve"> October</w:t>
            </w:r>
          </w:p>
        </w:tc>
      </w:tr>
    </w:tbl>
    <w:p w14:paraId="5EFAD693" w14:textId="77777777" w:rsidR="007579FE" w:rsidRDefault="007579FE" w:rsidP="00551744">
      <w:pPr>
        <w:rPr>
          <w:b/>
          <w:i/>
          <w:sz w:val="28"/>
        </w:rPr>
      </w:pPr>
    </w:p>
    <w:p w14:paraId="5806AC81" w14:textId="59CD4B52" w:rsidR="00551744" w:rsidRPr="00874165" w:rsidRDefault="00EE31FF" w:rsidP="00551744">
      <w:pPr>
        <w:rPr>
          <w:b/>
          <w:i/>
          <w:sz w:val="28"/>
        </w:rPr>
      </w:pPr>
      <w:r>
        <w:rPr>
          <w:b/>
          <w:i/>
          <w:sz w:val="28"/>
        </w:rPr>
        <w:t>Social</w:t>
      </w:r>
      <w:r w:rsidR="00551744" w:rsidRPr="00874165">
        <w:rPr>
          <w:b/>
          <w:i/>
          <w:sz w:val="28"/>
        </w:rPr>
        <w:t xml:space="preserve"> Classes:</w:t>
      </w:r>
    </w:p>
    <w:p w14:paraId="1314A84F" w14:textId="60B56B44" w:rsidR="00551744" w:rsidRDefault="005A6F9E" w:rsidP="00551744">
      <w:pPr>
        <w:ind w:firstLine="720"/>
        <w:rPr>
          <w:i/>
          <w:sz w:val="28"/>
        </w:rPr>
      </w:pPr>
      <w:r>
        <w:rPr>
          <w:i/>
          <w:sz w:val="28"/>
        </w:rPr>
        <w:t xml:space="preserve">We </w:t>
      </w:r>
      <w:r w:rsidR="00EE31FF">
        <w:rPr>
          <w:i/>
          <w:sz w:val="28"/>
        </w:rPr>
        <w:t>will be running social classes on a casual weekly basis. These classes will run on a rotating roster of dance levels (beginner, intermediate and advanced). These classes will be available to all students of all ages. Classes will be $5 per week, or you can purchase a casual card for $50 (12 classes). These classes will be great for any parents wanting to get involved, students wanting to learn some more dances for attendance at socials and competitions, or just for a bit of extra fun.</w:t>
      </w:r>
      <w:r w:rsidR="00874165">
        <w:rPr>
          <w:i/>
          <w:sz w:val="28"/>
        </w:rPr>
        <w:t xml:space="preserve"> </w:t>
      </w:r>
    </w:p>
    <w:p w14:paraId="2A943BB4" w14:textId="77777777" w:rsidR="00551744" w:rsidRDefault="00551744" w:rsidP="000A4761">
      <w:pPr>
        <w:rPr>
          <w:i/>
          <w:sz w:val="28"/>
        </w:rPr>
      </w:pPr>
    </w:p>
    <w:p w14:paraId="13C32AA1" w14:textId="77777777" w:rsidR="002D39CB" w:rsidRDefault="002D39CB" w:rsidP="000A4761">
      <w:pPr>
        <w:rPr>
          <w:i/>
          <w:sz w:val="28"/>
        </w:rPr>
      </w:pPr>
    </w:p>
    <w:p w14:paraId="41472BD8" w14:textId="77777777" w:rsidR="002D39CB" w:rsidRDefault="002D39CB" w:rsidP="002D39CB">
      <w:pPr>
        <w:jc w:val="center"/>
        <w:rPr>
          <w:b/>
          <w:sz w:val="28"/>
        </w:rPr>
      </w:pPr>
      <w:r w:rsidRPr="002D39CB">
        <w:rPr>
          <w:b/>
          <w:sz w:val="28"/>
        </w:rPr>
        <w:t>We look forward to an</w:t>
      </w:r>
      <w:r w:rsidR="00E014A6">
        <w:rPr>
          <w:b/>
          <w:sz w:val="28"/>
        </w:rPr>
        <w:t xml:space="preserve">other successful and enjoyable </w:t>
      </w:r>
      <w:r w:rsidRPr="002D39CB">
        <w:rPr>
          <w:b/>
          <w:sz w:val="28"/>
        </w:rPr>
        <w:t xml:space="preserve">year at the </w:t>
      </w:r>
    </w:p>
    <w:p w14:paraId="6269D0A3" w14:textId="77777777" w:rsidR="002D39CB" w:rsidRDefault="002D39CB" w:rsidP="002D39CB">
      <w:pPr>
        <w:jc w:val="center"/>
        <w:rPr>
          <w:b/>
          <w:sz w:val="28"/>
        </w:rPr>
      </w:pPr>
      <w:r w:rsidRPr="002D39CB">
        <w:rPr>
          <w:b/>
          <w:sz w:val="28"/>
        </w:rPr>
        <w:t>Cowboys &amp; Angels Dance Academy</w:t>
      </w:r>
      <w:r>
        <w:rPr>
          <w:b/>
          <w:sz w:val="28"/>
        </w:rPr>
        <w:t>!</w:t>
      </w:r>
    </w:p>
    <w:p w14:paraId="1075EEE2" w14:textId="77777777" w:rsidR="008E2857" w:rsidRPr="002D39CB" w:rsidRDefault="008E2857" w:rsidP="002D39CB">
      <w:pPr>
        <w:jc w:val="center"/>
        <w:rPr>
          <w:b/>
          <w:sz w:val="28"/>
        </w:rPr>
      </w:pPr>
    </w:p>
    <w:sectPr w:rsidR="008E2857" w:rsidRPr="002D39CB" w:rsidSect="00904112">
      <w:pgSz w:w="12240" w:h="15840"/>
      <w:pgMar w:top="426" w:right="333" w:bottom="270" w:left="42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Stencil">
    <w:panose1 w:val="040409050D0802020404"/>
    <w:charset w:val="00"/>
    <w:family w:val="auto"/>
    <w:pitch w:val="variable"/>
    <w:sig w:usb0="00000003" w:usb1="00000000" w:usb2="00000000" w:usb3="00000000" w:csb0="00000001" w:csb1="00000000"/>
  </w:font>
  <w:font w:name="Kunstler Script">
    <w:altName w:val="Zapfino"/>
    <w:charset w:val="00"/>
    <w:family w:val="script"/>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D247C"/>
    <w:multiLevelType w:val="hybridMultilevel"/>
    <w:tmpl w:val="F6E69930"/>
    <w:lvl w:ilvl="0" w:tplc="C7021438">
      <w:numFmt w:val="bullet"/>
      <w:lvlText w:val="-"/>
      <w:lvlJc w:val="left"/>
      <w:pPr>
        <w:ind w:left="435" w:hanging="360"/>
      </w:pPr>
      <w:rPr>
        <w:rFonts w:ascii="Times New Roman" w:eastAsia="Times New Roman" w:hAnsi="Times New Roman" w:cs="Times New Roman" w:hint="default"/>
      </w:rPr>
    </w:lvl>
    <w:lvl w:ilvl="1" w:tplc="0C090003" w:tentative="1">
      <w:start w:val="1"/>
      <w:numFmt w:val="bullet"/>
      <w:lvlText w:val="o"/>
      <w:lvlJc w:val="left"/>
      <w:pPr>
        <w:ind w:left="1155" w:hanging="360"/>
      </w:pPr>
      <w:rPr>
        <w:rFonts w:ascii="Courier New" w:hAnsi="Courier New" w:cs="Courier New" w:hint="default"/>
      </w:rPr>
    </w:lvl>
    <w:lvl w:ilvl="2" w:tplc="0C090005" w:tentative="1">
      <w:start w:val="1"/>
      <w:numFmt w:val="bullet"/>
      <w:lvlText w:val=""/>
      <w:lvlJc w:val="left"/>
      <w:pPr>
        <w:ind w:left="1875" w:hanging="360"/>
      </w:pPr>
      <w:rPr>
        <w:rFonts w:ascii="Wingdings" w:hAnsi="Wingdings" w:hint="default"/>
      </w:rPr>
    </w:lvl>
    <w:lvl w:ilvl="3" w:tplc="0C090001" w:tentative="1">
      <w:start w:val="1"/>
      <w:numFmt w:val="bullet"/>
      <w:lvlText w:val=""/>
      <w:lvlJc w:val="left"/>
      <w:pPr>
        <w:ind w:left="2595" w:hanging="360"/>
      </w:pPr>
      <w:rPr>
        <w:rFonts w:ascii="Symbol" w:hAnsi="Symbol" w:hint="default"/>
      </w:rPr>
    </w:lvl>
    <w:lvl w:ilvl="4" w:tplc="0C090003" w:tentative="1">
      <w:start w:val="1"/>
      <w:numFmt w:val="bullet"/>
      <w:lvlText w:val="o"/>
      <w:lvlJc w:val="left"/>
      <w:pPr>
        <w:ind w:left="3315" w:hanging="360"/>
      </w:pPr>
      <w:rPr>
        <w:rFonts w:ascii="Courier New" w:hAnsi="Courier New" w:cs="Courier New" w:hint="default"/>
      </w:rPr>
    </w:lvl>
    <w:lvl w:ilvl="5" w:tplc="0C090005" w:tentative="1">
      <w:start w:val="1"/>
      <w:numFmt w:val="bullet"/>
      <w:lvlText w:val=""/>
      <w:lvlJc w:val="left"/>
      <w:pPr>
        <w:ind w:left="4035" w:hanging="360"/>
      </w:pPr>
      <w:rPr>
        <w:rFonts w:ascii="Wingdings" w:hAnsi="Wingdings" w:hint="default"/>
      </w:rPr>
    </w:lvl>
    <w:lvl w:ilvl="6" w:tplc="0C090001" w:tentative="1">
      <w:start w:val="1"/>
      <w:numFmt w:val="bullet"/>
      <w:lvlText w:val=""/>
      <w:lvlJc w:val="left"/>
      <w:pPr>
        <w:ind w:left="4755" w:hanging="360"/>
      </w:pPr>
      <w:rPr>
        <w:rFonts w:ascii="Symbol" w:hAnsi="Symbol" w:hint="default"/>
      </w:rPr>
    </w:lvl>
    <w:lvl w:ilvl="7" w:tplc="0C090003" w:tentative="1">
      <w:start w:val="1"/>
      <w:numFmt w:val="bullet"/>
      <w:lvlText w:val="o"/>
      <w:lvlJc w:val="left"/>
      <w:pPr>
        <w:ind w:left="5475" w:hanging="360"/>
      </w:pPr>
      <w:rPr>
        <w:rFonts w:ascii="Courier New" w:hAnsi="Courier New" w:cs="Courier New" w:hint="default"/>
      </w:rPr>
    </w:lvl>
    <w:lvl w:ilvl="8" w:tplc="0C09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CE9"/>
    <w:rsid w:val="000A4761"/>
    <w:rsid w:val="000C7D81"/>
    <w:rsid w:val="00121058"/>
    <w:rsid w:val="001B1D3C"/>
    <w:rsid w:val="0023168E"/>
    <w:rsid w:val="00240727"/>
    <w:rsid w:val="002525F4"/>
    <w:rsid w:val="00256A53"/>
    <w:rsid w:val="002C0770"/>
    <w:rsid w:val="002D39CB"/>
    <w:rsid w:val="002E15DC"/>
    <w:rsid w:val="00367624"/>
    <w:rsid w:val="00382761"/>
    <w:rsid w:val="00383B83"/>
    <w:rsid w:val="003B439C"/>
    <w:rsid w:val="003F37A9"/>
    <w:rsid w:val="00551744"/>
    <w:rsid w:val="005840C8"/>
    <w:rsid w:val="00586CE9"/>
    <w:rsid w:val="005A6F9E"/>
    <w:rsid w:val="005E5705"/>
    <w:rsid w:val="005E62AD"/>
    <w:rsid w:val="00606DBB"/>
    <w:rsid w:val="00615126"/>
    <w:rsid w:val="006719FE"/>
    <w:rsid w:val="007053C9"/>
    <w:rsid w:val="00716DC0"/>
    <w:rsid w:val="007579FE"/>
    <w:rsid w:val="00874165"/>
    <w:rsid w:val="008B7FF6"/>
    <w:rsid w:val="008C77E3"/>
    <w:rsid w:val="008E2857"/>
    <w:rsid w:val="00903C5E"/>
    <w:rsid w:val="00904112"/>
    <w:rsid w:val="00995BBE"/>
    <w:rsid w:val="009E704E"/>
    <w:rsid w:val="00A3747D"/>
    <w:rsid w:val="00A4449B"/>
    <w:rsid w:val="00A85FAA"/>
    <w:rsid w:val="00B21EFD"/>
    <w:rsid w:val="00C05283"/>
    <w:rsid w:val="00C1724B"/>
    <w:rsid w:val="00C72699"/>
    <w:rsid w:val="00CC3C88"/>
    <w:rsid w:val="00E014A6"/>
    <w:rsid w:val="00E41F57"/>
    <w:rsid w:val="00EE31FF"/>
    <w:rsid w:val="00F912E6"/>
    <w:rsid w:val="00FF65C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097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49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72"/>
    <w:qFormat/>
    <w:rsid w:val="007053C9"/>
    <w:pPr>
      <w:ind w:left="720"/>
      <w:contextualSpacing/>
    </w:pPr>
  </w:style>
  <w:style w:type="character" w:styleId="Hyperlink">
    <w:name w:val="Hyperlink"/>
    <w:basedOn w:val="DefaultParagraphFont"/>
    <w:uiPriority w:val="99"/>
    <w:unhideWhenUsed/>
    <w:rsid w:val="008E2857"/>
    <w:rPr>
      <w:color w:val="0000FF" w:themeColor="hyperlink"/>
      <w:u w:val="single"/>
    </w:rPr>
  </w:style>
  <w:style w:type="paragraph" w:styleId="NormalWeb">
    <w:name w:val="Normal (Web)"/>
    <w:basedOn w:val="Normal"/>
    <w:uiPriority w:val="99"/>
    <w:semiHidden/>
    <w:unhideWhenUsed/>
    <w:rsid w:val="00CC3C88"/>
    <w:pPr>
      <w:spacing w:before="100" w:beforeAutospacing="1" w:after="100" w:afterAutospacing="1"/>
    </w:pPr>
    <w:rPr>
      <w:rFonts w:eastAsiaTheme="minorEastAsia"/>
      <w:szCs w:val="24"/>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49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72"/>
    <w:qFormat/>
    <w:rsid w:val="007053C9"/>
    <w:pPr>
      <w:ind w:left="720"/>
      <w:contextualSpacing/>
    </w:pPr>
  </w:style>
  <w:style w:type="character" w:styleId="Hyperlink">
    <w:name w:val="Hyperlink"/>
    <w:basedOn w:val="DefaultParagraphFont"/>
    <w:uiPriority w:val="99"/>
    <w:unhideWhenUsed/>
    <w:rsid w:val="008E2857"/>
    <w:rPr>
      <w:color w:val="0000FF" w:themeColor="hyperlink"/>
      <w:u w:val="single"/>
    </w:rPr>
  </w:style>
  <w:style w:type="paragraph" w:styleId="NormalWeb">
    <w:name w:val="Normal (Web)"/>
    <w:basedOn w:val="Normal"/>
    <w:uiPriority w:val="99"/>
    <w:semiHidden/>
    <w:unhideWhenUsed/>
    <w:rsid w:val="00CC3C88"/>
    <w:pPr>
      <w:spacing w:before="100" w:beforeAutospacing="1" w:after="100" w:afterAutospacing="1"/>
    </w:pPr>
    <w:rPr>
      <w:rFonts w:eastAsiaTheme="minorEastAsia"/>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830</Words>
  <Characters>4737</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Competitions 2009</vt:lpstr>
    </vt:vector>
  </TitlesOfParts>
  <Company>Freelancers</Company>
  <LinksUpToDate>false</LinksUpToDate>
  <CharactersWithSpaces>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Competitions 2009</dc:title>
  <dc:creator>Office 2004 Test Drive User</dc:creator>
  <cp:lastModifiedBy>Kate Smith</cp:lastModifiedBy>
  <cp:revision>9</cp:revision>
  <cp:lastPrinted>2012-01-14T01:12:00Z</cp:lastPrinted>
  <dcterms:created xsi:type="dcterms:W3CDTF">2018-01-09T10:46:00Z</dcterms:created>
  <dcterms:modified xsi:type="dcterms:W3CDTF">2018-01-21T01:31:00Z</dcterms:modified>
</cp:coreProperties>
</file>